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7C6CE" w14:textId="6E46FEC7" w:rsidR="00F90797" w:rsidRDefault="00F90797" w:rsidP="00F90797">
      <w:pPr>
        <w:spacing w:before="120" w:after="120"/>
        <w:rPr>
          <w:rFonts w:cs="Times New Roman"/>
          <w:szCs w:val="24"/>
          <w:u w:val="single"/>
          <w:lang w:val="sr-Cyrl-RS"/>
        </w:rPr>
      </w:pPr>
      <w:proofErr w:type="spellStart"/>
      <w:r w:rsidRPr="00940F4A">
        <w:rPr>
          <w:rFonts w:cs="Times New Roman"/>
          <w:szCs w:val="24"/>
          <w:u w:val="single"/>
          <w:lang w:val="sr-Cyrl-RS"/>
        </w:rPr>
        <w:t>Srpska</w:t>
      </w:r>
      <w:proofErr w:type="spellEnd"/>
      <w:r w:rsidRPr="00940F4A">
        <w:rPr>
          <w:rFonts w:cs="Times New Roman"/>
          <w:szCs w:val="24"/>
          <w:u w:val="single"/>
          <w:lang w:val="sr-Cyrl-RS"/>
        </w:rPr>
        <w:t xml:space="preserve"> </w:t>
      </w:r>
      <w:proofErr w:type="spellStart"/>
      <w:r w:rsidRPr="00940F4A">
        <w:rPr>
          <w:rFonts w:cs="Times New Roman"/>
          <w:szCs w:val="24"/>
          <w:u w:val="single"/>
          <w:lang w:val="sr-Cyrl-RS"/>
        </w:rPr>
        <w:t>verzija</w:t>
      </w:r>
      <w:proofErr w:type="spellEnd"/>
    </w:p>
    <w:p w14:paraId="71E72952" w14:textId="77777777" w:rsidR="00DB4177" w:rsidRPr="00E9712E" w:rsidRDefault="00DB4177" w:rsidP="00E9712E">
      <w:pPr>
        <w:spacing w:before="120" w:after="120"/>
        <w:ind w:firstLine="720"/>
        <w:jc w:val="center"/>
        <w:rPr>
          <w:rFonts w:cs="Times New Roman"/>
          <w:b/>
          <w:bCs/>
          <w:sz w:val="28"/>
          <w:szCs w:val="28"/>
          <w:lang w:val="sr-Cyrl-RS"/>
        </w:rPr>
      </w:pPr>
      <w:proofErr w:type="spellStart"/>
      <w:r w:rsidRPr="00DB4177">
        <w:rPr>
          <w:rFonts w:cs="Times New Roman"/>
          <w:b/>
          <w:bCs/>
          <w:sz w:val="28"/>
          <w:szCs w:val="28"/>
          <w:lang w:val="sr-Cyrl-RS"/>
        </w:rPr>
        <w:t>Обавештењ</w:t>
      </w:r>
      <w:proofErr w:type="spellEnd"/>
      <w:r>
        <w:rPr>
          <w:rFonts w:cs="Times New Roman"/>
          <w:b/>
          <w:bCs/>
          <w:sz w:val="28"/>
          <w:szCs w:val="28"/>
          <w:lang w:val="sr-Latn-RS"/>
        </w:rPr>
        <w:t>е</w:t>
      </w:r>
      <w:r w:rsidRPr="00DB4177">
        <w:rPr>
          <w:rFonts w:cs="Times New Roman"/>
          <w:b/>
          <w:bCs/>
          <w:sz w:val="28"/>
          <w:szCs w:val="28"/>
          <w:lang w:val="sr-Cyrl-RS"/>
        </w:rPr>
        <w:t xml:space="preserve"> о додели уговора</w:t>
      </w:r>
    </w:p>
    <w:p w14:paraId="6A668B77" w14:textId="77777777" w:rsidR="00F23C19" w:rsidRDefault="00F23C19" w:rsidP="00940F4A">
      <w:pPr>
        <w:spacing w:before="120" w:after="120"/>
        <w:ind w:firstLine="720"/>
        <w:jc w:val="center"/>
        <w:rPr>
          <w:rFonts w:cs="Times New Roman"/>
          <w:b/>
          <w:bCs/>
          <w:sz w:val="28"/>
          <w:szCs w:val="28"/>
          <w:lang w:val="sr-Cyrl-RS"/>
        </w:rPr>
      </w:pPr>
      <w:r w:rsidRPr="00F23C19">
        <w:rPr>
          <w:rFonts w:cs="Times New Roman"/>
          <w:b/>
          <w:bCs/>
          <w:sz w:val="28"/>
          <w:szCs w:val="28"/>
          <w:lang w:val="sr-Cyrl-RS"/>
        </w:rPr>
        <w:t>Набавка надоградње кичме АМРЕС мреже</w:t>
      </w:r>
    </w:p>
    <w:p w14:paraId="433303DD" w14:textId="08EA6C7C" w:rsidR="00D42CAA" w:rsidRPr="00940F4A" w:rsidRDefault="00D42CAA" w:rsidP="00940F4A">
      <w:pPr>
        <w:spacing w:before="120" w:after="120"/>
        <w:ind w:firstLine="720"/>
        <w:jc w:val="center"/>
        <w:rPr>
          <w:rFonts w:cs="Times New Roman"/>
          <w:szCs w:val="24"/>
          <w:lang w:val="sr-Latn-RS"/>
        </w:rPr>
      </w:pPr>
      <w:r w:rsidRPr="00940F4A">
        <w:rPr>
          <w:rFonts w:cs="Times New Roman"/>
          <w:szCs w:val="24"/>
          <w:lang w:val="sr-Cyrl-RS"/>
        </w:rPr>
        <w:t xml:space="preserve">Набавка број: </w:t>
      </w:r>
      <w:r w:rsidR="00F23C19" w:rsidRPr="00F23C19">
        <w:rPr>
          <w:rFonts w:cs="Times New Roman"/>
          <w:szCs w:val="24"/>
          <w:lang w:val="sr-Cyrl-RS"/>
        </w:rPr>
        <w:t>EIB-</w:t>
      </w:r>
      <w:proofErr w:type="spellStart"/>
      <w:r w:rsidR="00F23C19" w:rsidRPr="00F23C19">
        <w:rPr>
          <w:rFonts w:cs="Times New Roman"/>
          <w:szCs w:val="24"/>
          <w:lang w:val="sr-Cyrl-RS"/>
        </w:rPr>
        <w:t>GtP</w:t>
      </w:r>
      <w:proofErr w:type="spellEnd"/>
      <w:r w:rsidR="00F23C19" w:rsidRPr="00F23C19">
        <w:rPr>
          <w:rFonts w:cs="Times New Roman"/>
          <w:szCs w:val="24"/>
          <w:lang w:val="sr-Cyrl-RS"/>
        </w:rPr>
        <w:t>/404-02-236/2021-13</w:t>
      </w:r>
    </w:p>
    <w:p w14:paraId="7B3C7479" w14:textId="77777777" w:rsidR="00D42CAA" w:rsidRPr="00940F4A" w:rsidRDefault="00D42CAA" w:rsidP="00D42CAA">
      <w:pPr>
        <w:spacing w:before="120" w:after="120"/>
        <w:rPr>
          <w:rFonts w:cs="Times New Roman"/>
          <w:szCs w:val="24"/>
          <w:lang w:val="sr-Cyrl-RS"/>
        </w:rPr>
      </w:pPr>
    </w:p>
    <w:p w14:paraId="045886EB" w14:textId="77777777" w:rsidR="00D42CAA" w:rsidRPr="00940F4A" w:rsidRDefault="00D42CAA" w:rsidP="00D42CAA">
      <w:pPr>
        <w:spacing w:before="120" w:after="120"/>
        <w:rPr>
          <w:rFonts w:cs="Times New Roman"/>
          <w:szCs w:val="24"/>
          <w:lang w:val="sr-Cyrl-RS"/>
        </w:rPr>
      </w:pPr>
    </w:p>
    <w:p w14:paraId="6D6BB353" w14:textId="77777777" w:rsidR="00F23C19" w:rsidRPr="00D42CAA" w:rsidRDefault="00F23C19" w:rsidP="00F23C19">
      <w:pPr>
        <w:spacing w:before="120" w:after="120"/>
        <w:rPr>
          <w:lang w:val="sr-Cyrl-RS"/>
        </w:rPr>
      </w:pPr>
      <w:r w:rsidRPr="00F23C19">
        <w:rPr>
          <w:b/>
          <w:bCs/>
          <w:lang w:val="sr-Cyrl-RS"/>
        </w:rPr>
        <w:t>Наручилац</w:t>
      </w:r>
      <w:r w:rsidRPr="00D42CAA">
        <w:rPr>
          <w:lang w:val="sr-Cyrl-RS"/>
        </w:rPr>
        <w:t>: Министарство трговине, туризма и телекомуникација, Република Србија</w:t>
      </w:r>
    </w:p>
    <w:p w14:paraId="57CB75EE" w14:textId="77777777" w:rsidR="00F23C19" w:rsidRPr="00D42CAA" w:rsidRDefault="00F23C19" w:rsidP="00F23C19">
      <w:pPr>
        <w:spacing w:before="120" w:after="120"/>
        <w:rPr>
          <w:lang w:val="sr-Cyrl-RS"/>
        </w:rPr>
      </w:pPr>
      <w:r w:rsidRPr="00D42CAA">
        <w:rPr>
          <w:lang w:val="sr-Cyrl-RS"/>
        </w:rPr>
        <w:t>Немањина 22-26</w:t>
      </w:r>
    </w:p>
    <w:p w14:paraId="33781230" w14:textId="77777777" w:rsidR="00F23C19" w:rsidRPr="00D42CAA" w:rsidRDefault="00F23C19" w:rsidP="00F23C19">
      <w:pPr>
        <w:spacing w:before="120" w:after="120"/>
        <w:rPr>
          <w:lang w:val="sr-Cyrl-RS"/>
        </w:rPr>
      </w:pPr>
      <w:r w:rsidRPr="00D42CAA">
        <w:rPr>
          <w:lang w:val="sr-Cyrl-RS"/>
        </w:rPr>
        <w:t>Београд</w:t>
      </w:r>
    </w:p>
    <w:p w14:paraId="205E9667" w14:textId="77777777" w:rsidR="00F23C19" w:rsidRPr="00D42CAA" w:rsidRDefault="00F23C19" w:rsidP="00F23C19">
      <w:pPr>
        <w:spacing w:before="120" w:after="120"/>
        <w:rPr>
          <w:lang w:val="sr-Cyrl-RS"/>
        </w:rPr>
      </w:pPr>
      <w:r w:rsidRPr="00D42CAA">
        <w:rPr>
          <w:lang w:val="sr-Cyrl-RS"/>
        </w:rPr>
        <w:t>РЕПУБЛИКА СРБИЈА</w:t>
      </w:r>
    </w:p>
    <w:p w14:paraId="67BCB486" w14:textId="1E34E2D6" w:rsidR="00F23C19" w:rsidRPr="00D42CAA" w:rsidRDefault="00F23C19" w:rsidP="00F23C19">
      <w:pPr>
        <w:spacing w:before="120" w:after="120"/>
        <w:rPr>
          <w:lang w:val="sr-Cyrl-RS"/>
        </w:rPr>
      </w:pPr>
      <w:r w:rsidRPr="00F23C19">
        <w:rPr>
          <w:b/>
          <w:bCs/>
          <w:lang w:val="sr-Cyrl-RS"/>
        </w:rPr>
        <w:t>Е-пошта:</w:t>
      </w:r>
      <w:r w:rsidRPr="00D42CAA">
        <w:rPr>
          <w:lang w:val="sr-Cyrl-RS"/>
        </w:rPr>
        <w:t xml:space="preserve"> </w:t>
      </w:r>
      <w:hyperlink r:id="rId5" w:history="1">
        <w:r w:rsidR="005E6CFF" w:rsidRPr="009B4DDC">
          <w:rPr>
            <w:rStyle w:val="Hyperlink"/>
            <w:lang w:val="sr-Cyrl-RS"/>
          </w:rPr>
          <w:t>internationalpublicprocurement@mtt.gov.rs</w:t>
        </w:r>
      </w:hyperlink>
    </w:p>
    <w:p w14:paraId="4D6660FB" w14:textId="77777777" w:rsidR="00F23C19" w:rsidRPr="00D42CAA" w:rsidRDefault="00F23C19" w:rsidP="00F23C19">
      <w:pPr>
        <w:spacing w:before="120" w:after="120"/>
        <w:rPr>
          <w:lang w:val="sr-Cyrl-RS"/>
        </w:rPr>
      </w:pPr>
      <w:r w:rsidRPr="00F23C19">
        <w:rPr>
          <w:b/>
          <w:bCs/>
          <w:lang w:val="sr-Cyrl-RS"/>
        </w:rPr>
        <w:t>Интернет адреса</w:t>
      </w:r>
      <w:r w:rsidRPr="00D42CAA">
        <w:rPr>
          <w:lang w:val="sr-Cyrl-RS"/>
        </w:rPr>
        <w:t>: https://mtt.gov.rs/javne-nabavke/</w:t>
      </w:r>
    </w:p>
    <w:p w14:paraId="53F3FDA8" w14:textId="77777777" w:rsidR="00110F95" w:rsidRDefault="00110F95" w:rsidP="00940F4A">
      <w:pPr>
        <w:spacing w:after="0"/>
        <w:rPr>
          <w:rFonts w:cs="Times New Roman"/>
          <w:szCs w:val="24"/>
          <w:lang w:val="sr-Cyrl-RS"/>
        </w:rPr>
      </w:pPr>
    </w:p>
    <w:p w14:paraId="2E713BEA" w14:textId="26002991" w:rsidR="00940F4A" w:rsidRPr="00940F4A" w:rsidRDefault="00110F95" w:rsidP="00940F4A">
      <w:pPr>
        <w:spacing w:after="0"/>
        <w:rPr>
          <w:rFonts w:cs="Times New Roman"/>
          <w:szCs w:val="24"/>
          <w:lang w:val="sr-Cyrl-RS"/>
        </w:rPr>
      </w:pPr>
      <w:r w:rsidRPr="00110F95">
        <w:rPr>
          <w:rFonts w:cs="Times New Roman"/>
          <w:b/>
          <w:bCs/>
          <w:szCs w:val="24"/>
          <w:lang w:val="sr-Cyrl-RS"/>
        </w:rPr>
        <w:t>Обухват пројекта</w:t>
      </w:r>
      <w:r>
        <w:rPr>
          <w:rFonts w:cs="Times New Roman"/>
          <w:szCs w:val="24"/>
          <w:lang w:val="sr-Cyrl-RS"/>
        </w:rPr>
        <w:t xml:space="preserve">: </w:t>
      </w:r>
      <w:r w:rsidR="00F23C19" w:rsidRPr="00F23C19">
        <w:rPr>
          <w:rFonts w:cs="Times New Roman"/>
          <w:szCs w:val="24"/>
          <w:lang w:val="sr-Cyrl-RS"/>
        </w:rPr>
        <w:t xml:space="preserve">Република Србија (у даљем тексту „Зајмопримац“) примила је финансирање од Европске инвестиционе банке („Банка“ или „ЕИБ“) у облику кредита (у даљем тексту „кредит“) за трошкове реализације националног инвестиционог програма дигиталног образовања „Повезане школе“ у Србији. Министарство трговине, туризма и телекомуникација, имплементатор пројекта у име Зајмопримца и Наручилац, намерава да утроши део средстава од овог кредита </w:t>
      </w:r>
      <w:r w:rsidR="00F23C19">
        <w:rPr>
          <w:rFonts w:cs="Times New Roman"/>
          <w:szCs w:val="24"/>
          <w:lang w:val="sr-Cyrl-RS"/>
        </w:rPr>
        <w:t xml:space="preserve">за </w:t>
      </w:r>
      <w:r w:rsidR="006305FE">
        <w:rPr>
          <w:rFonts w:cs="Times New Roman"/>
          <w:szCs w:val="24"/>
          <w:lang w:val="sr-Cyrl-RS"/>
        </w:rPr>
        <w:t>финансирање</w:t>
      </w:r>
      <w:r w:rsidR="00940F4A" w:rsidRPr="00940F4A">
        <w:rPr>
          <w:rFonts w:cs="Times New Roman"/>
          <w:szCs w:val="24"/>
          <w:lang w:val="sr-Cyrl-RS"/>
        </w:rPr>
        <w:t xml:space="preserve"> уговор</w:t>
      </w:r>
      <w:r w:rsidR="006305FE">
        <w:rPr>
          <w:rFonts w:cs="Times New Roman"/>
          <w:szCs w:val="24"/>
          <w:lang w:val="sr-Cyrl-RS"/>
        </w:rPr>
        <w:t>а</w:t>
      </w:r>
      <w:r w:rsidR="00940F4A" w:rsidRPr="00940F4A">
        <w:rPr>
          <w:rFonts w:cs="Times New Roman"/>
          <w:szCs w:val="24"/>
          <w:lang w:val="sr-Cyrl-RS"/>
        </w:rPr>
        <w:t>: „</w:t>
      </w:r>
      <w:r w:rsidR="00F23C19" w:rsidRPr="00F23C19">
        <w:rPr>
          <w:rFonts w:cs="Times New Roman"/>
          <w:szCs w:val="24"/>
          <w:lang w:val="sr-Cyrl-RS"/>
        </w:rPr>
        <w:t>Набавка надоградње кичме АМРЕС мреже</w:t>
      </w:r>
      <w:r w:rsidR="00940F4A" w:rsidRPr="00940F4A">
        <w:rPr>
          <w:rFonts w:cs="Times New Roman"/>
          <w:szCs w:val="24"/>
          <w:lang w:val="sr-Cyrl-RS"/>
        </w:rPr>
        <w:t>”.</w:t>
      </w:r>
    </w:p>
    <w:p w14:paraId="49143C7A" w14:textId="77777777" w:rsidR="00940F4A" w:rsidRPr="00940F4A" w:rsidRDefault="00940F4A" w:rsidP="00940F4A">
      <w:pPr>
        <w:spacing w:after="0"/>
        <w:rPr>
          <w:rFonts w:cs="Times New Roman"/>
          <w:szCs w:val="24"/>
          <w:lang w:val="sr-Cyrl-RS"/>
        </w:rPr>
      </w:pPr>
    </w:p>
    <w:p w14:paraId="536E2F36" w14:textId="4995C4E5" w:rsidR="00940F4A" w:rsidRPr="00940F4A" w:rsidRDefault="00940F4A" w:rsidP="00F23C19">
      <w:pPr>
        <w:spacing w:after="0"/>
        <w:rPr>
          <w:rFonts w:cs="Times New Roman"/>
          <w:szCs w:val="24"/>
          <w:lang w:val="sr-Cyrl-RS"/>
        </w:rPr>
      </w:pPr>
      <w:r w:rsidRPr="00940F4A">
        <w:rPr>
          <w:rFonts w:cs="Times New Roman"/>
          <w:szCs w:val="24"/>
          <w:lang w:val="sr-Cyrl-RS"/>
        </w:rPr>
        <w:t>Ов</w:t>
      </w:r>
      <w:r w:rsidR="005E6CFF">
        <w:rPr>
          <w:rFonts w:cs="Times New Roman"/>
          <w:szCs w:val="24"/>
          <w:lang w:val="sr-Cyrl-RS"/>
        </w:rPr>
        <w:t xml:space="preserve">им уговором </w:t>
      </w:r>
      <w:r w:rsidRPr="00940F4A">
        <w:rPr>
          <w:rFonts w:cs="Times New Roman"/>
          <w:szCs w:val="24"/>
          <w:lang w:val="sr-Cyrl-RS"/>
        </w:rPr>
        <w:t>предвиђе</w:t>
      </w:r>
      <w:r w:rsidR="00F23C19">
        <w:rPr>
          <w:rFonts w:cs="Times New Roman"/>
          <w:szCs w:val="24"/>
          <w:lang w:val="sr-Cyrl-RS"/>
        </w:rPr>
        <w:t>на</w:t>
      </w:r>
      <w:r w:rsidRPr="00940F4A">
        <w:rPr>
          <w:rFonts w:cs="Times New Roman"/>
          <w:szCs w:val="24"/>
          <w:lang w:val="sr-Cyrl-RS"/>
        </w:rPr>
        <w:t xml:space="preserve"> је</w:t>
      </w:r>
      <w:r w:rsidR="00F23C19">
        <w:rPr>
          <w:rFonts w:cs="Times New Roman"/>
          <w:szCs w:val="24"/>
          <w:lang w:val="sr-Cyrl-RS"/>
        </w:rPr>
        <w:t xml:space="preserve"> </w:t>
      </w:r>
      <w:r w:rsidR="00F23C19" w:rsidRPr="004641DB">
        <w:rPr>
          <w:lang w:val="sr-Cyrl-RS"/>
        </w:rPr>
        <w:t>набавк</w:t>
      </w:r>
      <w:r w:rsidR="00F23C19">
        <w:rPr>
          <w:lang w:val="sr-Cyrl-RS"/>
        </w:rPr>
        <w:t>а</w:t>
      </w:r>
      <w:r w:rsidR="00F23C19" w:rsidRPr="004641DB">
        <w:rPr>
          <w:lang w:val="sr-Cyrl-RS"/>
        </w:rPr>
        <w:t xml:space="preserve"> и испорук</w:t>
      </w:r>
      <w:r w:rsidR="00F23C19">
        <w:rPr>
          <w:lang w:val="sr-Cyrl-RS"/>
        </w:rPr>
        <w:t>а</w:t>
      </w:r>
      <w:r w:rsidR="00F23C19" w:rsidRPr="004641DB">
        <w:rPr>
          <w:lang w:val="sr-Cyrl-RS"/>
        </w:rPr>
        <w:t xml:space="preserve"> опреме за надоградњу кичме АМРЕС</w:t>
      </w:r>
      <w:r w:rsidR="00F23C19">
        <w:rPr>
          <w:lang w:val="sr-Cyrl-RS"/>
        </w:rPr>
        <w:t xml:space="preserve"> мреже</w:t>
      </w:r>
      <w:r w:rsidR="00F23C19" w:rsidRPr="004641DB">
        <w:rPr>
          <w:lang w:val="sr-Cyrl-RS"/>
        </w:rPr>
        <w:t xml:space="preserve">. </w:t>
      </w:r>
      <w:r w:rsidR="00F23C19">
        <w:rPr>
          <w:lang w:val="sr-Cyrl-RS"/>
        </w:rPr>
        <w:t xml:space="preserve">Кичму </w:t>
      </w:r>
      <w:r w:rsidR="00F23C19" w:rsidRPr="004641DB">
        <w:rPr>
          <w:lang w:val="sr-Cyrl-RS"/>
        </w:rPr>
        <w:t>АМРЕС мреж</w:t>
      </w:r>
      <w:r w:rsidR="00F23C19">
        <w:rPr>
          <w:lang w:val="sr-Cyrl-RS"/>
        </w:rPr>
        <w:t>е</w:t>
      </w:r>
      <w:r w:rsidR="00F23C19" w:rsidRPr="004641DB">
        <w:rPr>
          <w:lang w:val="sr-Cyrl-RS"/>
        </w:rPr>
        <w:t xml:space="preserve"> потребно је проширити ради повећања капацитета телекомуникационих веза и интеграције са постојећом АМРЕС инфраструктуром коју чине приступна мрежа, </w:t>
      </w:r>
      <w:r w:rsidR="00F23C19">
        <w:rPr>
          <w:lang w:val="sr-Cyrl-RS"/>
        </w:rPr>
        <w:t>кичма</w:t>
      </w:r>
      <w:r w:rsidR="00F23C19" w:rsidRPr="004641DB">
        <w:rPr>
          <w:lang w:val="sr-Cyrl-RS"/>
        </w:rPr>
        <w:t xml:space="preserve"> мреже и спољне везе. </w:t>
      </w:r>
      <w:r w:rsidR="00F23C19">
        <w:rPr>
          <w:lang w:val="sr-Cyrl-RS"/>
        </w:rPr>
        <w:t>Обухват</w:t>
      </w:r>
      <w:r w:rsidR="00F23C19" w:rsidRPr="004641DB">
        <w:rPr>
          <w:lang w:val="sr-Cyrl-RS"/>
        </w:rPr>
        <w:t xml:space="preserve"> ове набавке је проширење мреже са додатним 100</w:t>
      </w:r>
      <w:proofErr w:type="spellStart"/>
      <w:r w:rsidR="00F23C19" w:rsidRPr="00CC7802">
        <w:rPr>
          <w:lang w:val="sr-Latn-RS"/>
        </w:rPr>
        <w:t>Gbps</w:t>
      </w:r>
      <w:proofErr w:type="spellEnd"/>
      <w:r w:rsidR="00F23C19" w:rsidRPr="00CC7802">
        <w:rPr>
          <w:lang w:val="sr-Latn-RS"/>
        </w:rPr>
        <w:t xml:space="preserve"> </w:t>
      </w:r>
      <w:r w:rsidR="00F23C19" w:rsidRPr="004641DB">
        <w:rPr>
          <w:lang w:val="sr-Cyrl-RS"/>
        </w:rPr>
        <w:t xml:space="preserve"> и 10</w:t>
      </w:r>
      <w:proofErr w:type="spellStart"/>
      <w:r w:rsidR="00F23C19" w:rsidRPr="00CC7802">
        <w:rPr>
          <w:lang w:val="sr-Latn-RS"/>
        </w:rPr>
        <w:t>Gbps</w:t>
      </w:r>
      <w:proofErr w:type="spellEnd"/>
      <w:r w:rsidR="00F23C19" w:rsidRPr="00CC7802">
        <w:rPr>
          <w:lang w:val="sr-Latn-RS"/>
        </w:rPr>
        <w:t xml:space="preserve"> </w:t>
      </w:r>
      <w:r w:rsidR="00F23C19" w:rsidRPr="004641DB">
        <w:rPr>
          <w:lang w:val="sr-Cyrl-RS"/>
        </w:rPr>
        <w:t xml:space="preserve"> </w:t>
      </w:r>
      <w:r w:rsidR="00F23C19">
        <w:rPr>
          <w:lang w:val="sr-Cyrl-RS"/>
        </w:rPr>
        <w:t>сервисима</w:t>
      </w:r>
      <w:r w:rsidR="00F23C19" w:rsidRPr="004641DB">
        <w:rPr>
          <w:lang w:val="sr-Cyrl-RS"/>
        </w:rPr>
        <w:t xml:space="preserve"> између постојећих локација.</w:t>
      </w:r>
    </w:p>
    <w:p w14:paraId="5DD4B959" w14:textId="77777777" w:rsidR="00940F4A" w:rsidRPr="00940F4A" w:rsidRDefault="00940F4A" w:rsidP="00940F4A">
      <w:pPr>
        <w:spacing w:after="0"/>
        <w:rPr>
          <w:rFonts w:cs="Times New Roman"/>
          <w:szCs w:val="24"/>
          <w:lang w:val="sr-Cyrl-RS"/>
        </w:rPr>
      </w:pPr>
    </w:p>
    <w:p w14:paraId="187CD570" w14:textId="6302D06E" w:rsidR="00940F4A" w:rsidRPr="00940F4A" w:rsidRDefault="00110F95" w:rsidP="00940F4A">
      <w:pPr>
        <w:spacing w:after="0"/>
        <w:rPr>
          <w:rFonts w:cs="Times New Roman"/>
          <w:szCs w:val="24"/>
          <w:lang w:val="sr-Cyrl-RS"/>
        </w:rPr>
      </w:pPr>
      <w:r w:rsidRPr="00110F95">
        <w:rPr>
          <w:rFonts w:cs="Times New Roman"/>
          <w:b/>
          <w:bCs/>
          <w:szCs w:val="24"/>
          <w:lang w:val="sr-Cyrl-RS"/>
        </w:rPr>
        <w:t xml:space="preserve">Трајање: </w:t>
      </w:r>
      <w:r w:rsidR="00940F4A" w:rsidRPr="00940F4A">
        <w:rPr>
          <w:rFonts w:cs="Times New Roman"/>
          <w:szCs w:val="24"/>
          <w:lang w:val="sr-Cyrl-RS"/>
        </w:rPr>
        <w:t xml:space="preserve">Уговор се закључује на период од </w:t>
      </w:r>
      <w:r w:rsidR="00F23C19">
        <w:rPr>
          <w:rFonts w:cs="Times New Roman"/>
          <w:szCs w:val="24"/>
          <w:lang w:val="bs-Latn-BA"/>
        </w:rPr>
        <w:t>8</w:t>
      </w:r>
      <w:r w:rsidR="00940F4A" w:rsidRPr="00940F4A">
        <w:rPr>
          <w:rFonts w:cs="Times New Roman"/>
          <w:szCs w:val="24"/>
          <w:lang w:val="sr-Cyrl-RS"/>
        </w:rPr>
        <w:t xml:space="preserve"> месеци од датума почетка </w:t>
      </w:r>
      <w:r w:rsidR="00940F4A" w:rsidRPr="00110F95">
        <w:rPr>
          <w:rFonts w:cs="Times New Roman"/>
          <w:szCs w:val="24"/>
          <w:lang w:val="sr-Cyrl-RS"/>
        </w:rPr>
        <w:t xml:space="preserve">наведеног у уговору. Очекује се да ће се уговор </w:t>
      </w:r>
      <w:r w:rsidR="00F23C19">
        <w:rPr>
          <w:rFonts w:cs="Times New Roman"/>
          <w:szCs w:val="24"/>
          <w:lang w:val="sr-Cyrl-RS"/>
        </w:rPr>
        <w:t>спровести у периоду</w:t>
      </w:r>
      <w:r w:rsidR="00940F4A" w:rsidRPr="00110F95">
        <w:rPr>
          <w:rFonts w:cs="Times New Roman"/>
          <w:szCs w:val="24"/>
          <w:lang w:val="sr-Cyrl-RS"/>
        </w:rPr>
        <w:t xml:space="preserve"> од </w:t>
      </w:r>
      <w:r w:rsidR="00F23C19">
        <w:rPr>
          <w:rFonts w:cs="Times New Roman"/>
          <w:szCs w:val="24"/>
          <w:lang w:val="sr-Cyrl-RS"/>
        </w:rPr>
        <w:t>децембра</w:t>
      </w:r>
      <w:r w:rsidR="00940F4A" w:rsidRPr="00110F95">
        <w:rPr>
          <w:rFonts w:cs="Times New Roman"/>
          <w:szCs w:val="24"/>
          <w:lang w:val="sr-Cyrl-RS"/>
        </w:rPr>
        <w:t xml:space="preserve"> 2021. до</w:t>
      </w:r>
      <w:r w:rsidR="00F23C19">
        <w:rPr>
          <w:rFonts w:cs="Times New Roman"/>
          <w:szCs w:val="24"/>
          <w:lang w:val="sr-Cyrl-RS"/>
        </w:rPr>
        <w:t xml:space="preserve"> краја</w:t>
      </w:r>
      <w:r w:rsidR="00940F4A" w:rsidRPr="00110F95">
        <w:rPr>
          <w:rFonts w:cs="Times New Roman"/>
          <w:szCs w:val="24"/>
          <w:lang w:val="sr-Cyrl-RS"/>
        </w:rPr>
        <w:t xml:space="preserve"> </w:t>
      </w:r>
      <w:r w:rsidR="00F23C19">
        <w:rPr>
          <w:rFonts w:cs="Times New Roman"/>
          <w:szCs w:val="24"/>
          <w:lang w:val="sr-Cyrl-RS"/>
        </w:rPr>
        <w:t>јула</w:t>
      </w:r>
      <w:r w:rsidR="00940F4A" w:rsidRPr="00110F95">
        <w:rPr>
          <w:rFonts w:cs="Times New Roman"/>
          <w:szCs w:val="24"/>
          <w:lang w:val="sr-Cyrl-RS"/>
        </w:rPr>
        <w:t xml:space="preserve"> 2022.</w:t>
      </w:r>
    </w:p>
    <w:p w14:paraId="0814D659" w14:textId="77777777" w:rsidR="00940F4A" w:rsidRPr="00940F4A" w:rsidRDefault="00940F4A" w:rsidP="00940F4A">
      <w:pPr>
        <w:spacing w:after="0"/>
        <w:rPr>
          <w:rFonts w:cs="Times New Roman"/>
          <w:szCs w:val="24"/>
          <w:lang w:val="sr-Cyrl-RS"/>
        </w:rPr>
      </w:pPr>
    </w:p>
    <w:p w14:paraId="265E19E2" w14:textId="1FB02260" w:rsidR="00940F4A" w:rsidRDefault="00110F95" w:rsidP="00940F4A">
      <w:pPr>
        <w:spacing w:after="0"/>
        <w:rPr>
          <w:rFonts w:cs="Times New Roman"/>
          <w:szCs w:val="24"/>
          <w:lang w:val="sr-Cyrl-RS"/>
        </w:rPr>
      </w:pPr>
      <w:r w:rsidRPr="00110F95">
        <w:rPr>
          <w:rFonts w:cs="Times New Roman"/>
          <w:b/>
          <w:bCs/>
          <w:szCs w:val="24"/>
          <w:lang w:val="sr-Cyrl-RS"/>
        </w:rPr>
        <w:t>Критеријум за доделу уговора:</w:t>
      </w:r>
      <w:r>
        <w:rPr>
          <w:rFonts w:cs="Times New Roman"/>
          <w:szCs w:val="24"/>
          <w:lang w:val="sr-Cyrl-RS"/>
        </w:rPr>
        <w:t xml:space="preserve"> Наручилац је </w:t>
      </w:r>
      <w:r w:rsidR="00940F4A" w:rsidRPr="00940F4A">
        <w:rPr>
          <w:rFonts w:cs="Times New Roman"/>
          <w:szCs w:val="24"/>
          <w:lang w:val="sr-Cyrl-RS"/>
        </w:rPr>
        <w:t>додели</w:t>
      </w:r>
      <w:r>
        <w:rPr>
          <w:rFonts w:cs="Times New Roman"/>
          <w:szCs w:val="24"/>
          <w:lang w:val="sr-Cyrl-RS"/>
        </w:rPr>
        <w:t>о</w:t>
      </w:r>
      <w:r w:rsidR="00940F4A" w:rsidRPr="00940F4A">
        <w:rPr>
          <w:rFonts w:cs="Times New Roman"/>
          <w:szCs w:val="24"/>
          <w:lang w:val="sr-Cyrl-RS"/>
        </w:rPr>
        <w:t xml:space="preserve"> уговор понуђачу за чију је понуду утврђено да нуди најнижу процењену цену и </w:t>
      </w:r>
      <w:r w:rsidR="006305FE">
        <w:rPr>
          <w:rFonts w:cs="Times New Roman"/>
          <w:szCs w:val="24"/>
          <w:lang w:val="sr-Cyrl-RS"/>
        </w:rPr>
        <w:t>која одговара на захтеве тендера</w:t>
      </w:r>
      <w:r w:rsidR="00940F4A" w:rsidRPr="00940F4A">
        <w:rPr>
          <w:rFonts w:cs="Times New Roman"/>
          <w:szCs w:val="24"/>
          <w:lang w:val="sr-Cyrl-RS"/>
        </w:rPr>
        <w:t xml:space="preserve">, </w:t>
      </w:r>
      <w:r>
        <w:rPr>
          <w:rFonts w:cs="Times New Roman"/>
          <w:szCs w:val="24"/>
          <w:lang w:val="sr-Cyrl-RS"/>
        </w:rPr>
        <w:t xml:space="preserve">и за коју је </w:t>
      </w:r>
      <w:r w:rsidR="00940F4A" w:rsidRPr="00940F4A">
        <w:rPr>
          <w:rFonts w:cs="Times New Roman"/>
          <w:szCs w:val="24"/>
          <w:lang w:val="sr-Cyrl-RS"/>
        </w:rPr>
        <w:t>утвр</w:t>
      </w:r>
      <w:r>
        <w:rPr>
          <w:rFonts w:cs="Times New Roman"/>
          <w:szCs w:val="24"/>
          <w:lang w:val="sr-Cyrl-RS"/>
        </w:rPr>
        <w:t>ђено</w:t>
      </w:r>
      <w:r w:rsidR="00940F4A" w:rsidRPr="00940F4A">
        <w:rPr>
          <w:rFonts w:cs="Times New Roman"/>
          <w:szCs w:val="24"/>
          <w:lang w:val="sr-Cyrl-RS"/>
        </w:rPr>
        <w:t xml:space="preserve"> да је понуђач квалификован за задовољавајуће извршење уговора.</w:t>
      </w:r>
    </w:p>
    <w:p w14:paraId="1515B801" w14:textId="77777777" w:rsidR="005E6CFF" w:rsidRDefault="005E6CFF" w:rsidP="00110F95">
      <w:pPr>
        <w:rPr>
          <w:rFonts w:eastAsia="Times New Roman" w:cs="Times New Roman"/>
          <w:b/>
          <w:bCs/>
          <w:iCs/>
        </w:rPr>
      </w:pPr>
      <w:bookmarkStart w:id="0" w:name="_Hlk83045729"/>
    </w:p>
    <w:p w14:paraId="02745FC1" w14:textId="31A80006" w:rsidR="00DB4177" w:rsidRPr="00110F95" w:rsidRDefault="00110F95" w:rsidP="00110F95">
      <w:proofErr w:type="spellStart"/>
      <w:r>
        <w:rPr>
          <w:rFonts w:eastAsia="Times New Roman" w:cs="Times New Roman"/>
          <w:b/>
          <w:bCs/>
          <w:iCs/>
        </w:rPr>
        <w:t>Додела</w:t>
      </w:r>
      <w:proofErr w:type="spellEnd"/>
      <w:r>
        <w:rPr>
          <w:rFonts w:eastAsia="Times New Roman" w:cs="Times New Roman"/>
          <w:b/>
          <w:bCs/>
          <w:iCs/>
        </w:rPr>
        <w:t xml:space="preserve"> </w:t>
      </w:r>
      <w:proofErr w:type="spellStart"/>
      <w:r>
        <w:rPr>
          <w:rFonts w:eastAsia="Times New Roman" w:cs="Times New Roman"/>
          <w:b/>
          <w:bCs/>
          <w:iCs/>
        </w:rPr>
        <w:t>уговора</w:t>
      </w:r>
      <w:proofErr w:type="spellEnd"/>
      <w:r w:rsidRPr="0094657A">
        <w:rPr>
          <w:rFonts w:eastAsia="Times New Roman" w:cs="Times New Roman"/>
          <w:b/>
          <w:bCs/>
          <w:iCs/>
        </w:rPr>
        <w:t xml:space="preserve">: </w:t>
      </w:r>
      <w:proofErr w:type="spellStart"/>
      <w:r w:rsidRPr="00DB4177">
        <w:rPr>
          <w:rFonts w:eastAsia="Times New Roman" w:cs="Times New Roman"/>
          <w:iCs/>
        </w:rPr>
        <w:t>Горе</w:t>
      </w:r>
      <w:proofErr w:type="spellEnd"/>
      <w:r w:rsidRPr="00DB4177">
        <w:rPr>
          <w:rFonts w:eastAsia="Times New Roman" w:cs="Times New Roman"/>
          <w:iCs/>
        </w:rPr>
        <w:t xml:space="preserve"> </w:t>
      </w:r>
      <w:proofErr w:type="spellStart"/>
      <w:r w:rsidRPr="00DB4177">
        <w:rPr>
          <w:rFonts w:eastAsia="Times New Roman" w:cs="Times New Roman"/>
          <w:iCs/>
        </w:rPr>
        <w:t>наведени</w:t>
      </w:r>
      <w:proofErr w:type="spellEnd"/>
      <w:r w:rsidRPr="00DB4177">
        <w:rPr>
          <w:rFonts w:eastAsia="Times New Roman" w:cs="Times New Roman"/>
          <w:iCs/>
        </w:rPr>
        <w:t xml:space="preserve"> </w:t>
      </w:r>
      <w:proofErr w:type="spellStart"/>
      <w:r w:rsidRPr="00DB4177">
        <w:rPr>
          <w:rFonts w:eastAsia="Times New Roman" w:cs="Times New Roman"/>
          <w:iCs/>
        </w:rPr>
        <w:t>уговор</w:t>
      </w:r>
      <w:proofErr w:type="spellEnd"/>
      <w:r w:rsidRPr="00DB4177">
        <w:rPr>
          <w:rFonts w:eastAsia="Times New Roman" w:cs="Times New Roman"/>
          <w:iCs/>
        </w:rPr>
        <w:t xml:space="preserve"> </w:t>
      </w:r>
      <w:proofErr w:type="spellStart"/>
      <w:r w:rsidRPr="00DB4177">
        <w:rPr>
          <w:rFonts w:eastAsia="Times New Roman" w:cs="Times New Roman"/>
          <w:iCs/>
        </w:rPr>
        <w:t>је</w:t>
      </w:r>
      <w:proofErr w:type="spellEnd"/>
      <w:r w:rsidRPr="00DB4177">
        <w:rPr>
          <w:rFonts w:eastAsia="Times New Roman" w:cs="Times New Roman"/>
          <w:iCs/>
        </w:rPr>
        <w:t xml:space="preserve"> </w:t>
      </w:r>
      <w:proofErr w:type="spellStart"/>
      <w:r w:rsidRPr="00DB4177">
        <w:rPr>
          <w:rFonts w:eastAsia="Times New Roman" w:cs="Times New Roman"/>
          <w:iCs/>
        </w:rPr>
        <w:t>додељен</w:t>
      </w:r>
      <w:proofErr w:type="spellEnd"/>
      <w:r w:rsidRPr="00DB4177">
        <w:rPr>
          <w:rFonts w:eastAsia="Times New Roman" w:cs="Times New Roman"/>
          <w:iCs/>
        </w:rPr>
        <w:t xml:space="preserve"> </w:t>
      </w:r>
      <w:proofErr w:type="spellStart"/>
      <w:r w:rsidRPr="00DB4177">
        <w:rPr>
          <w:rFonts w:eastAsia="Times New Roman" w:cs="Times New Roman"/>
          <w:iCs/>
        </w:rPr>
        <w:t>понуђачу</w:t>
      </w:r>
      <w:proofErr w:type="spellEnd"/>
      <w:r w:rsidR="00DB4177" w:rsidRPr="00DB4177">
        <w:rPr>
          <w:rFonts w:eastAsia="Times New Roman" w:cs="Times New Roman"/>
          <w:iCs/>
        </w:rPr>
        <w:t>:</w:t>
      </w:r>
      <w:r w:rsidR="00DB4177">
        <w:rPr>
          <w:rFonts w:eastAsia="Times New Roman" w:cs="Times New Roman"/>
          <w:iCs/>
        </w:rPr>
        <w:t xml:space="preserve"> </w:t>
      </w:r>
    </w:p>
    <w:tbl>
      <w:tblPr>
        <w:tblStyle w:val="TableGrid"/>
        <w:tblW w:w="8943" w:type="dxa"/>
        <w:tblInd w:w="-5" w:type="dxa"/>
        <w:tblLook w:val="04A0" w:firstRow="1" w:lastRow="0" w:firstColumn="1" w:lastColumn="0" w:noHBand="0" w:noVBand="1"/>
      </w:tblPr>
      <w:tblGrid>
        <w:gridCol w:w="4600"/>
        <w:gridCol w:w="4343"/>
      </w:tblGrid>
      <w:tr w:rsidR="00DB4177" w:rsidRPr="00E8631A" w14:paraId="2443E773" w14:textId="77777777" w:rsidTr="00D01A0D">
        <w:trPr>
          <w:trHeight w:val="597"/>
        </w:trPr>
        <w:tc>
          <w:tcPr>
            <w:tcW w:w="4600" w:type="dxa"/>
            <w:shd w:val="clear" w:color="auto" w:fill="auto"/>
            <w:vAlign w:val="center"/>
          </w:tcPr>
          <w:bookmarkEnd w:id="0"/>
          <w:p w14:paraId="602CC337" w14:textId="0448CB31" w:rsidR="00DB4177" w:rsidRPr="00110F95" w:rsidRDefault="00110F95" w:rsidP="00110F95">
            <w:pPr>
              <w:jc w:val="center"/>
            </w:pPr>
            <w:proofErr w:type="spellStart"/>
            <w:r>
              <w:rPr>
                <w:b/>
                <w:iCs/>
                <w:sz w:val="22"/>
              </w:rPr>
              <w:t>Име</w:t>
            </w:r>
            <w:proofErr w:type="spellEnd"/>
            <w:r>
              <w:rPr>
                <w:b/>
                <w:iCs/>
                <w:sz w:val="22"/>
              </w:rPr>
              <w:t xml:space="preserve"> </w:t>
            </w:r>
            <w:proofErr w:type="spellStart"/>
            <w:r>
              <w:rPr>
                <w:b/>
                <w:iCs/>
                <w:sz w:val="22"/>
              </w:rPr>
              <w:t>понуђача</w:t>
            </w:r>
            <w:proofErr w:type="spellEnd"/>
            <w:r>
              <w:rPr>
                <w:b/>
                <w:iCs/>
                <w:sz w:val="22"/>
              </w:rPr>
              <w:t xml:space="preserve"> </w:t>
            </w:r>
            <w:proofErr w:type="spellStart"/>
            <w:r>
              <w:rPr>
                <w:b/>
                <w:iCs/>
                <w:sz w:val="22"/>
              </w:rPr>
              <w:t>којем</w:t>
            </w:r>
            <w:proofErr w:type="spellEnd"/>
            <w:r>
              <w:rPr>
                <w:b/>
                <w:iCs/>
                <w:sz w:val="22"/>
              </w:rPr>
              <w:t xml:space="preserve"> </w:t>
            </w:r>
            <w:proofErr w:type="spellStart"/>
            <w:r>
              <w:rPr>
                <w:b/>
                <w:iCs/>
                <w:sz w:val="22"/>
              </w:rPr>
              <w:t>је</w:t>
            </w:r>
            <w:proofErr w:type="spellEnd"/>
            <w:r>
              <w:rPr>
                <w:b/>
                <w:iCs/>
                <w:sz w:val="22"/>
              </w:rPr>
              <w:t xml:space="preserve"> </w:t>
            </w:r>
            <w:proofErr w:type="spellStart"/>
            <w:r>
              <w:rPr>
                <w:b/>
                <w:iCs/>
                <w:sz w:val="22"/>
              </w:rPr>
              <w:t>додељен</w:t>
            </w:r>
            <w:proofErr w:type="spellEnd"/>
            <w:r>
              <w:rPr>
                <w:b/>
                <w:iCs/>
                <w:sz w:val="22"/>
              </w:rPr>
              <w:t xml:space="preserve"> </w:t>
            </w:r>
            <w:proofErr w:type="spellStart"/>
            <w:r>
              <w:rPr>
                <w:b/>
                <w:iCs/>
                <w:sz w:val="22"/>
              </w:rPr>
              <w:t>уговор</w:t>
            </w:r>
            <w:proofErr w:type="spellEnd"/>
          </w:p>
        </w:tc>
        <w:tc>
          <w:tcPr>
            <w:tcW w:w="4343" w:type="dxa"/>
            <w:shd w:val="clear" w:color="auto" w:fill="auto"/>
            <w:vAlign w:val="center"/>
          </w:tcPr>
          <w:p w14:paraId="304A0F90" w14:textId="7B1F9F55" w:rsidR="00DB4177" w:rsidRPr="00E8631A" w:rsidRDefault="00110F95" w:rsidP="00110F95">
            <w:pPr>
              <w:jc w:val="center"/>
              <w:rPr>
                <w:b/>
                <w:iCs/>
                <w:sz w:val="22"/>
              </w:rPr>
            </w:pPr>
            <w:proofErr w:type="spellStart"/>
            <w:r>
              <w:rPr>
                <w:b/>
                <w:iCs/>
                <w:sz w:val="22"/>
              </w:rPr>
              <w:t>Вре</w:t>
            </w:r>
            <w:r w:rsidRPr="00110F95">
              <w:rPr>
                <w:b/>
                <w:iCs/>
                <w:sz w:val="22"/>
              </w:rPr>
              <w:t>д</w:t>
            </w:r>
            <w:r>
              <w:rPr>
                <w:b/>
                <w:iCs/>
                <w:sz w:val="22"/>
              </w:rPr>
              <w:t>ност</w:t>
            </w:r>
            <w:proofErr w:type="spellEnd"/>
            <w:r>
              <w:rPr>
                <w:b/>
                <w:iCs/>
                <w:sz w:val="22"/>
              </w:rPr>
              <w:t xml:space="preserve"> </w:t>
            </w:r>
            <w:proofErr w:type="spellStart"/>
            <w:r>
              <w:rPr>
                <w:b/>
                <w:iCs/>
                <w:sz w:val="22"/>
              </w:rPr>
              <w:t>уговора</w:t>
            </w:r>
            <w:proofErr w:type="spellEnd"/>
          </w:p>
        </w:tc>
      </w:tr>
      <w:tr w:rsidR="00DB4177" w:rsidRPr="00E8631A" w14:paraId="187C7B89" w14:textId="77777777" w:rsidTr="00D01A0D">
        <w:trPr>
          <w:trHeight w:val="499"/>
        </w:trPr>
        <w:tc>
          <w:tcPr>
            <w:tcW w:w="4600" w:type="dxa"/>
            <w:vAlign w:val="center"/>
          </w:tcPr>
          <w:p w14:paraId="5A8DDE4F" w14:textId="53B0D00E" w:rsidR="00DB4177" w:rsidRPr="00673B27" w:rsidRDefault="00F23C19" w:rsidP="00673B27">
            <w:pPr>
              <w:jc w:val="center"/>
              <w:rPr>
                <w:bCs/>
                <w:iCs/>
                <w:sz w:val="22"/>
              </w:rPr>
            </w:pPr>
            <w:sdt>
              <w:sdtPr>
                <w:rPr>
                  <w:bCs/>
                  <w:iCs/>
                </w:rPr>
                <w:id w:val="-1408914544"/>
                <w:placeholder>
                  <w:docPart w:val="10C54D7964CB4B9E8F4DE03FC9BD67FE"/>
                </w:placeholder>
              </w:sdtPr>
              <w:sdtContent>
                <w:r w:rsidRPr="00673B27">
                  <w:rPr>
                    <w:bCs/>
                    <w:iCs/>
                  </w:rPr>
                  <w:t xml:space="preserve">AIGO Business System d.o.o. Beograd </w:t>
                </w:r>
              </w:sdtContent>
            </w:sdt>
          </w:p>
        </w:tc>
        <w:tc>
          <w:tcPr>
            <w:tcW w:w="4343" w:type="dxa"/>
          </w:tcPr>
          <w:p w14:paraId="0F966A66" w14:textId="3F68D5F0" w:rsidR="00DB4177" w:rsidRPr="00673B27" w:rsidRDefault="00DB4177" w:rsidP="00D01A0D">
            <w:pPr>
              <w:spacing w:after="120"/>
              <w:jc w:val="center"/>
              <w:rPr>
                <w:iCs/>
                <w:sz w:val="22"/>
                <w:lang w:val="sr-Cyrl-RS"/>
              </w:rPr>
            </w:pPr>
            <w:r>
              <w:rPr>
                <w:rFonts w:eastAsia="Times New Roman" w:cs="Times New Roman"/>
              </w:rPr>
              <w:t xml:space="preserve">EUR </w:t>
            </w:r>
            <w:r w:rsidR="00673B27">
              <w:rPr>
                <w:rFonts w:eastAsia="Times New Roman" w:cs="Times New Roman"/>
                <w:lang w:val="sr-Cyrl-RS"/>
              </w:rPr>
              <w:t>2</w:t>
            </w:r>
            <w:r w:rsidRPr="00AC3D5D">
              <w:rPr>
                <w:rFonts w:eastAsia="Times New Roman" w:cs="Times New Roman"/>
              </w:rPr>
              <w:t>.</w:t>
            </w:r>
            <w:r w:rsidR="00673B27">
              <w:rPr>
                <w:rFonts w:eastAsia="Times New Roman" w:cs="Times New Roman"/>
                <w:lang w:val="sr-Cyrl-RS"/>
              </w:rPr>
              <w:t>488</w:t>
            </w:r>
            <w:r w:rsidRPr="00AC3D5D">
              <w:rPr>
                <w:rFonts w:eastAsia="Times New Roman" w:cs="Times New Roman"/>
              </w:rPr>
              <w:t>.</w:t>
            </w:r>
            <w:r w:rsidR="00673B27">
              <w:rPr>
                <w:rFonts w:eastAsia="Times New Roman" w:cs="Times New Roman"/>
                <w:lang w:val="sr-Cyrl-RS"/>
              </w:rPr>
              <w:t>450</w:t>
            </w:r>
          </w:p>
        </w:tc>
      </w:tr>
    </w:tbl>
    <w:p w14:paraId="7588A0F9" w14:textId="4F10FE0B" w:rsidR="00811EBF" w:rsidRPr="00940F4A" w:rsidRDefault="00811EBF" w:rsidP="00167F6B">
      <w:pPr>
        <w:spacing w:before="120" w:after="120"/>
        <w:jc w:val="left"/>
        <w:rPr>
          <w:rFonts w:cs="Times New Roman"/>
          <w:szCs w:val="24"/>
          <w:lang w:val="sr-Latn-RS"/>
        </w:rPr>
      </w:pPr>
      <w:proofErr w:type="spellStart"/>
      <w:r w:rsidRPr="00940F4A">
        <w:rPr>
          <w:rFonts w:cs="Times New Roman"/>
          <w:szCs w:val="24"/>
          <w:lang w:val="sr-Latn-RS"/>
        </w:rPr>
        <w:lastRenderedPageBreak/>
        <w:t>English</w:t>
      </w:r>
      <w:proofErr w:type="spellEnd"/>
      <w:r w:rsidRPr="00940F4A">
        <w:rPr>
          <w:rFonts w:cs="Times New Roman"/>
          <w:szCs w:val="24"/>
          <w:lang w:val="sr-Latn-RS"/>
        </w:rPr>
        <w:t xml:space="preserve"> </w:t>
      </w:r>
      <w:proofErr w:type="spellStart"/>
      <w:r w:rsidRPr="00940F4A">
        <w:rPr>
          <w:rFonts w:cs="Times New Roman"/>
          <w:szCs w:val="24"/>
          <w:lang w:val="sr-Latn-RS"/>
        </w:rPr>
        <w:t>version</w:t>
      </w:r>
      <w:proofErr w:type="spellEnd"/>
    </w:p>
    <w:p w14:paraId="075C351F" w14:textId="77777777" w:rsidR="00811EBF" w:rsidRPr="00940F4A" w:rsidRDefault="00811EBF" w:rsidP="00811EBF">
      <w:pPr>
        <w:pStyle w:val="Default"/>
        <w:rPr>
          <w:rFonts w:ascii="Times New Roman" w:hAnsi="Times New Roman" w:cs="Times New Roman"/>
        </w:rPr>
      </w:pPr>
    </w:p>
    <w:p w14:paraId="24BD7607" w14:textId="033BC4AE" w:rsidR="00DB4177" w:rsidRDefault="00DB4177" w:rsidP="00811EBF">
      <w:pPr>
        <w:pStyle w:val="Default"/>
        <w:jc w:val="center"/>
        <w:rPr>
          <w:rFonts w:ascii="Times New Roman" w:hAnsi="Times New Roman" w:cs="Times New Roman"/>
          <w:b/>
          <w:bCs/>
        </w:rPr>
      </w:pPr>
      <w:r>
        <w:rPr>
          <w:rFonts w:ascii="Times New Roman" w:hAnsi="Times New Roman" w:cs="Times New Roman"/>
          <w:b/>
          <w:bCs/>
        </w:rPr>
        <w:t>Contract Award Notice</w:t>
      </w:r>
    </w:p>
    <w:p w14:paraId="4961CFC6" w14:textId="77777777" w:rsidR="00673B27" w:rsidRPr="00673B27" w:rsidRDefault="00673B27" w:rsidP="00673B27">
      <w:pPr>
        <w:pStyle w:val="Default"/>
        <w:jc w:val="center"/>
        <w:rPr>
          <w:rFonts w:ascii="Times New Roman" w:hAnsi="Times New Roman" w:cs="Times New Roman"/>
          <w:b/>
          <w:bCs/>
        </w:rPr>
      </w:pPr>
      <w:r w:rsidRPr="00673B27">
        <w:rPr>
          <w:rFonts w:ascii="Times New Roman" w:hAnsi="Times New Roman" w:cs="Times New Roman"/>
          <w:b/>
          <w:bCs/>
        </w:rPr>
        <w:t>Procurement of AMRES backbone upgrade</w:t>
      </w:r>
    </w:p>
    <w:p w14:paraId="486CC9DA" w14:textId="77777777" w:rsidR="00673B27" w:rsidRPr="00673B27" w:rsidRDefault="00673B27" w:rsidP="00673B27">
      <w:pPr>
        <w:pStyle w:val="Default"/>
        <w:jc w:val="center"/>
        <w:rPr>
          <w:rFonts w:ascii="Times New Roman" w:hAnsi="Times New Roman" w:cs="Times New Roman"/>
          <w:b/>
          <w:bCs/>
        </w:rPr>
      </w:pPr>
    </w:p>
    <w:p w14:paraId="4478A9F6" w14:textId="108891C1" w:rsidR="00811EBF" w:rsidRPr="00673B27" w:rsidRDefault="00673B27" w:rsidP="00673B27">
      <w:pPr>
        <w:pStyle w:val="Default"/>
        <w:jc w:val="center"/>
        <w:rPr>
          <w:rFonts w:ascii="Times New Roman" w:hAnsi="Times New Roman" w:cs="Times New Roman"/>
        </w:rPr>
      </w:pPr>
      <w:r w:rsidRPr="00673B27">
        <w:rPr>
          <w:rFonts w:ascii="Times New Roman" w:hAnsi="Times New Roman" w:cs="Times New Roman"/>
        </w:rPr>
        <w:t>Reference number: EIB-</w:t>
      </w:r>
      <w:proofErr w:type="spellStart"/>
      <w:r w:rsidRPr="00673B27">
        <w:rPr>
          <w:rFonts w:ascii="Times New Roman" w:hAnsi="Times New Roman" w:cs="Times New Roman"/>
        </w:rPr>
        <w:t>GtP</w:t>
      </w:r>
      <w:proofErr w:type="spellEnd"/>
      <w:r w:rsidRPr="00673B27">
        <w:rPr>
          <w:rFonts w:ascii="Times New Roman" w:hAnsi="Times New Roman" w:cs="Times New Roman"/>
        </w:rPr>
        <w:t>/404-02-236/2021-13</w:t>
      </w:r>
    </w:p>
    <w:p w14:paraId="496E8A58" w14:textId="30BE22AB" w:rsidR="00811EBF" w:rsidRPr="00940F4A" w:rsidRDefault="00811EBF" w:rsidP="00811EBF">
      <w:pPr>
        <w:pStyle w:val="Default"/>
        <w:rPr>
          <w:rFonts w:ascii="Times New Roman" w:hAnsi="Times New Roman" w:cs="Times New Roman"/>
        </w:rPr>
      </w:pPr>
    </w:p>
    <w:p w14:paraId="21562309" w14:textId="0A380701" w:rsidR="00673B27" w:rsidRPr="00673B27" w:rsidRDefault="00673B27" w:rsidP="00673B27">
      <w:pPr>
        <w:spacing w:before="120" w:after="120"/>
        <w:rPr>
          <w:b/>
          <w:bCs/>
          <w:lang w:val="en-GB"/>
        </w:rPr>
      </w:pPr>
      <w:r w:rsidRPr="00673B27">
        <w:rPr>
          <w:b/>
          <w:bCs/>
          <w:lang w:val="en-GB"/>
        </w:rPr>
        <w:t>Procur</w:t>
      </w:r>
      <w:r>
        <w:rPr>
          <w:b/>
          <w:bCs/>
          <w:lang w:val="en-GB"/>
        </w:rPr>
        <w:t>ing</w:t>
      </w:r>
      <w:r w:rsidRPr="00673B27">
        <w:rPr>
          <w:b/>
          <w:bCs/>
          <w:lang w:val="en-GB"/>
        </w:rPr>
        <w:t xml:space="preserve"> Agency: </w:t>
      </w:r>
    </w:p>
    <w:p w14:paraId="008ADA3A" w14:textId="77777777" w:rsidR="00673B27" w:rsidRPr="001C392A" w:rsidRDefault="00673B27" w:rsidP="00673B27">
      <w:pPr>
        <w:spacing w:before="120" w:after="120"/>
        <w:rPr>
          <w:lang w:val="en-GB"/>
        </w:rPr>
      </w:pPr>
      <w:r w:rsidRPr="001C392A">
        <w:rPr>
          <w:lang w:val="en-GB"/>
        </w:rPr>
        <w:t>Ministry of Trade, Tourism and Telecommunications, Republic of Serbia</w:t>
      </w:r>
    </w:p>
    <w:p w14:paraId="69E2A142" w14:textId="77777777" w:rsidR="00673B27" w:rsidRPr="001C392A" w:rsidRDefault="00673B27" w:rsidP="00673B27">
      <w:pPr>
        <w:spacing w:before="120" w:after="120"/>
        <w:rPr>
          <w:lang w:val="en-GB"/>
        </w:rPr>
      </w:pPr>
      <w:r w:rsidRPr="00673B27">
        <w:rPr>
          <w:b/>
          <w:bCs/>
          <w:lang w:val="en-GB"/>
        </w:rPr>
        <w:t>Postal address:</w:t>
      </w:r>
      <w:r w:rsidRPr="001C392A">
        <w:rPr>
          <w:lang w:val="en-GB"/>
        </w:rPr>
        <w:t xml:space="preserve"> </w:t>
      </w:r>
      <w:proofErr w:type="spellStart"/>
      <w:r w:rsidRPr="001C392A">
        <w:rPr>
          <w:lang w:val="en-GB"/>
        </w:rPr>
        <w:t>Nemanjina</w:t>
      </w:r>
      <w:proofErr w:type="spellEnd"/>
      <w:r w:rsidRPr="001C392A">
        <w:rPr>
          <w:lang w:val="en-GB"/>
        </w:rPr>
        <w:t xml:space="preserve"> 22-26, 11000 Belgrade, Republic of Serbia</w:t>
      </w:r>
    </w:p>
    <w:p w14:paraId="3651580A" w14:textId="77777777" w:rsidR="00673B27" w:rsidRPr="001C392A" w:rsidRDefault="00673B27" w:rsidP="00673B27">
      <w:pPr>
        <w:spacing w:before="120" w:after="120"/>
        <w:rPr>
          <w:lang w:val="en-GB"/>
        </w:rPr>
      </w:pPr>
      <w:r w:rsidRPr="00673B27">
        <w:rPr>
          <w:b/>
          <w:bCs/>
          <w:lang w:val="en-GB"/>
        </w:rPr>
        <w:t>E-mail</w:t>
      </w:r>
      <w:r w:rsidRPr="001C392A">
        <w:rPr>
          <w:lang w:val="en-GB"/>
        </w:rPr>
        <w:t xml:space="preserve">: </w:t>
      </w:r>
      <w:hyperlink r:id="rId6" w:history="1">
        <w:r w:rsidRPr="003C4381">
          <w:rPr>
            <w:rStyle w:val="Hyperlink"/>
            <w:lang w:val="en-GB"/>
          </w:rPr>
          <w:t>internationalpublicprocurement@mtt.gov.rs</w:t>
        </w:r>
      </w:hyperlink>
      <w:r>
        <w:rPr>
          <w:lang w:val="en-GB"/>
        </w:rPr>
        <w:t xml:space="preserve"> </w:t>
      </w:r>
    </w:p>
    <w:p w14:paraId="69AB4E9F" w14:textId="77777777" w:rsidR="00673B27" w:rsidRDefault="00673B27" w:rsidP="00673B27">
      <w:pPr>
        <w:spacing w:before="120" w:after="120"/>
        <w:rPr>
          <w:rStyle w:val="Hyperlink"/>
          <w:lang w:val="en-GB"/>
        </w:rPr>
      </w:pPr>
      <w:r w:rsidRPr="00673B27">
        <w:rPr>
          <w:b/>
          <w:bCs/>
          <w:lang w:val="en-GB"/>
        </w:rPr>
        <w:t>Internet address</w:t>
      </w:r>
      <w:r w:rsidRPr="001C392A">
        <w:rPr>
          <w:lang w:val="en-GB"/>
        </w:rPr>
        <w:t xml:space="preserve">: </w:t>
      </w:r>
      <w:hyperlink r:id="rId7" w:history="1">
        <w:r w:rsidRPr="001C392A">
          <w:rPr>
            <w:rStyle w:val="Hyperlink"/>
            <w:lang w:val="en-GB"/>
          </w:rPr>
          <w:t>https://mtt.gov.rs/javne-nabavke/</w:t>
        </w:r>
      </w:hyperlink>
    </w:p>
    <w:p w14:paraId="60AD0191" w14:textId="77777777" w:rsidR="00DB4177" w:rsidRPr="00940F4A" w:rsidRDefault="00DB4177" w:rsidP="00DB4177">
      <w:pPr>
        <w:widowControl w:val="0"/>
        <w:tabs>
          <w:tab w:val="right" w:pos="7272"/>
        </w:tabs>
        <w:spacing w:before="120" w:after="120" w:line="240" w:lineRule="auto"/>
        <w:rPr>
          <w:rFonts w:cs="Times New Roman"/>
          <w:szCs w:val="24"/>
        </w:rPr>
      </w:pPr>
    </w:p>
    <w:p w14:paraId="796084F1" w14:textId="77777777" w:rsidR="00DB4177" w:rsidRPr="00DB4177" w:rsidRDefault="00DB4177" w:rsidP="00940F4A">
      <w:pPr>
        <w:spacing w:after="0"/>
        <w:rPr>
          <w:rFonts w:cs="Times New Roman"/>
          <w:b/>
          <w:bCs/>
          <w:szCs w:val="24"/>
        </w:rPr>
      </w:pPr>
    </w:p>
    <w:p w14:paraId="6916265F" w14:textId="652E4826" w:rsidR="00940F4A" w:rsidRDefault="00DB4177" w:rsidP="00940F4A">
      <w:pPr>
        <w:spacing w:after="0"/>
        <w:rPr>
          <w:rFonts w:cs="Times New Roman"/>
          <w:szCs w:val="24"/>
        </w:rPr>
      </w:pPr>
      <w:r w:rsidRPr="00DB4177">
        <w:rPr>
          <w:rFonts w:cs="Times New Roman"/>
          <w:b/>
          <w:bCs/>
          <w:szCs w:val="24"/>
        </w:rPr>
        <w:t>Scope of the contract:</w:t>
      </w:r>
      <w:r>
        <w:rPr>
          <w:rFonts w:cs="Times New Roman"/>
          <w:szCs w:val="24"/>
        </w:rPr>
        <w:t xml:space="preserve"> </w:t>
      </w:r>
      <w:r w:rsidR="00673B27" w:rsidRPr="00673B27">
        <w:rPr>
          <w:rFonts w:cs="Times New Roman"/>
          <w:szCs w:val="24"/>
        </w:rPr>
        <w:t xml:space="preserve">The Republic of Serbia (hereinafter called “Borrower”) has received financing from the European Investment Bank (the “Bank” or “EIB”) in the form of a credit (hereinafter called “credit”) toward the cost of undertaking a national digital education investment </w:t>
      </w:r>
      <w:proofErr w:type="spellStart"/>
      <w:r w:rsidR="00673B27" w:rsidRPr="00673B27">
        <w:rPr>
          <w:rFonts w:cs="Times New Roman"/>
          <w:szCs w:val="24"/>
        </w:rPr>
        <w:t>programme</w:t>
      </w:r>
      <w:proofErr w:type="spellEnd"/>
      <w:r w:rsidR="00673B27" w:rsidRPr="00673B27">
        <w:rPr>
          <w:rFonts w:cs="Times New Roman"/>
          <w:szCs w:val="24"/>
        </w:rPr>
        <w:t xml:space="preserve"> “Connected Schools” in Serbia. The Ministry of Trade, Tourism and Telecommunications, an implementing agency of the Borrower and Procuring Agency, intends to apply a portion of the proceeds of this credit </w:t>
      </w:r>
      <w:r w:rsidR="00940F4A" w:rsidRPr="00940F4A">
        <w:rPr>
          <w:rFonts w:cs="Times New Roman"/>
          <w:szCs w:val="24"/>
        </w:rPr>
        <w:t>for payments under the contract: “</w:t>
      </w:r>
      <w:r w:rsidR="00673B27" w:rsidRPr="00673B27">
        <w:rPr>
          <w:rFonts w:cs="Times New Roman"/>
          <w:szCs w:val="24"/>
        </w:rPr>
        <w:t>Procurement of AMRES backbone upgrade</w:t>
      </w:r>
      <w:r w:rsidR="00940F4A" w:rsidRPr="00940F4A">
        <w:rPr>
          <w:rFonts w:cs="Times New Roman"/>
          <w:szCs w:val="24"/>
        </w:rPr>
        <w:t>”.</w:t>
      </w:r>
    </w:p>
    <w:p w14:paraId="48DF8A76" w14:textId="77777777" w:rsidR="00940F4A" w:rsidRPr="00940F4A" w:rsidRDefault="00940F4A" w:rsidP="00940F4A">
      <w:pPr>
        <w:spacing w:after="0"/>
        <w:rPr>
          <w:rFonts w:cs="Times New Roman"/>
          <w:szCs w:val="24"/>
        </w:rPr>
      </w:pPr>
    </w:p>
    <w:p w14:paraId="11CAED6C" w14:textId="77777777" w:rsidR="00940F4A" w:rsidRPr="00940F4A" w:rsidRDefault="00940F4A" w:rsidP="00940F4A">
      <w:pPr>
        <w:spacing w:after="0"/>
        <w:rPr>
          <w:rFonts w:cs="Times New Roman"/>
          <w:szCs w:val="24"/>
        </w:rPr>
      </w:pPr>
      <w:r w:rsidRPr="00940F4A">
        <w:rPr>
          <w:rFonts w:cs="Times New Roman"/>
          <w:szCs w:val="24"/>
        </w:rPr>
        <w:t xml:space="preserve">The Government of the Republic of Serbia, together with the Ministry of Education, Science and Technological Development and the Ministry of Trade, Tourism and Telecommunications, is implementing digitalization in schools through the introduction of the Internet in all classrooms and the introduction of digital technologies in the teaching process, which means providing students with digital content, providing digital teaching content and training of teachers for the use of equipment and digital teaching content in teaching. The idea behind the digitalization of the teaching process is more efficient, easier, faster and </w:t>
      </w:r>
      <w:proofErr w:type="gramStart"/>
      <w:r w:rsidRPr="00940F4A">
        <w:rPr>
          <w:rFonts w:cs="Times New Roman"/>
          <w:szCs w:val="24"/>
        </w:rPr>
        <w:t>better quality</w:t>
      </w:r>
      <w:proofErr w:type="gramEnd"/>
      <w:r w:rsidRPr="00940F4A">
        <w:rPr>
          <w:rFonts w:cs="Times New Roman"/>
          <w:szCs w:val="24"/>
        </w:rPr>
        <w:t xml:space="preserve"> mastering of topics of interest and acquiring the envisaged qualifications.</w:t>
      </w:r>
    </w:p>
    <w:p w14:paraId="3102F2B8" w14:textId="77777777" w:rsidR="00940F4A" w:rsidRPr="00940F4A" w:rsidRDefault="00940F4A" w:rsidP="00940F4A">
      <w:pPr>
        <w:spacing w:after="0"/>
        <w:rPr>
          <w:rFonts w:cs="Times New Roman"/>
          <w:szCs w:val="24"/>
        </w:rPr>
      </w:pPr>
    </w:p>
    <w:p w14:paraId="28758044" w14:textId="41016D4E" w:rsidR="00DB4177" w:rsidRDefault="00940F4A" w:rsidP="00940F4A">
      <w:pPr>
        <w:spacing w:after="0"/>
        <w:rPr>
          <w:lang w:val="en-GB"/>
        </w:rPr>
      </w:pPr>
      <w:r w:rsidRPr="00940F4A">
        <w:rPr>
          <w:rFonts w:cs="Times New Roman"/>
          <w:szCs w:val="24"/>
        </w:rPr>
        <w:t xml:space="preserve">This </w:t>
      </w:r>
      <w:r w:rsidR="005E6CFF" w:rsidRPr="005E6CFF">
        <w:rPr>
          <w:rFonts w:cs="Times New Roman"/>
          <w:szCs w:val="24"/>
          <w:lang w:val="en-GB"/>
        </w:rPr>
        <w:t>contract</w:t>
      </w:r>
      <w:r w:rsidR="005E6CFF">
        <w:rPr>
          <w:rFonts w:cs="Times New Roman"/>
          <w:szCs w:val="24"/>
          <w:lang w:val="sr-Cyrl-RS"/>
        </w:rPr>
        <w:t xml:space="preserve"> </w:t>
      </w:r>
      <w:r w:rsidRPr="00940F4A">
        <w:rPr>
          <w:rFonts w:cs="Times New Roman"/>
          <w:szCs w:val="24"/>
        </w:rPr>
        <w:t xml:space="preserve">envisages </w:t>
      </w:r>
      <w:r w:rsidR="005E6CFF" w:rsidRPr="004641DB">
        <w:rPr>
          <w:lang w:val="en-GB"/>
        </w:rPr>
        <w:t>procurement and delivery of equipment for the AMRES backbone upgrade. AMRES Backbone network needs to be expanded to increase the capacity of telecommunication links and integration with the existing AMRES infrastructure which consists of the access network, the backbone of the network and external connections. The scope of this procurement is network expansion with additional 100</w:t>
      </w:r>
      <w:r w:rsidR="005E6CFF" w:rsidRPr="00CC7802">
        <w:rPr>
          <w:lang w:val="en-GB"/>
        </w:rPr>
        <w:t xml:space="preserve">Gbps </w:t>
      </w:r>
      <w:r w:rsidR="005E6CFF" w:rsidRPr="004641DB">
        <w:rPr>
          <w:lang w:val="en-GB"/>
        </w:rPr>
        <w:t>and 10</w:t>
      </w:r>
      <w:r w:rsidR="005E6CFF" w:rsidRPr="00CC7802">
        <w:rPr>
          <w:lang w:val="en-GB"/>
        </w:rPr>
        <w:t xml:space="preserve">Gbps </w:t>
      </w:r>
      <w:r w:rsidR="005E6CFF" w:rsidRPr="004641DB">
        <w:rPr>
          <w:lang w:val="en-GB"/>
        </w:rPr>
        <w:t>services between existing sites.</w:t>
      </w:r>
    </w:p>
    <w:p w14:paraId="6ECB153C" w14:textId="77777777" w:rsidR="005E6CFF" w:rsidRDefault="005E6CFF" w:rsidP="00940F4A">
      <w:pPr>
        <w:spacing w:after="0"/>
        <w:rPr>
          <w:rFonts w:cs="Times New Roman"/>
          <w:szCs w:val="24"/>
        </w:rPr>
      </w:pPr>
    </w:p>
    <w:p w14:paraId="1C82EE91" w14:textId="2514FFD9" w:rsidR="00940F4A" w:rsidRPr="00940F4A" w:rsidRDefault="00DB4177" w:rsidP="00940F4A">
      <w:pPr>
        <w:spacing w:after="0"/>
        <w:rPr>
          <w:rFonts w:cs="Times New Roman"/>
          <w:szCs w:val="24"/>
        </w:rPr>
      </w:pPr>
      <w:r w:rsidRPr="00DB4177">
        <w:rPr>
          <w:rFonts w:cs="Times New Roman"/>
          <w:b/>
          <w:bCs/>
          <w:szCs w:val="24"/>
        </w:rPr>
        <w:t>Duration</w:t>
      </w:r>
      <w:r>
        <w:rPr>
          <w:rFonts w:cs="Times New Roman"/>
          <w:szCs w:val="24"/>
        </w:rPr>
        <w:t xml:space="preserve">: </w:t>
      </w:r>
      <w:r w:rsidR="00940F4A" w:rsidRPr="00940F4A">
        <w:rPr>
          <w:rFonts w:cs="Times New Roman"/>
          <w:szCs w:val="24"/>
        </w:rPr>
        <w:t xml:space="preserve">The Contract </w:t>
      </w:r>
      <w:r>
        <w:rPr>
          <w:rFonts w:cs="Times New Roman"/>
          <w:szCs w:val="24"/>
        </w:rPr>
        <w:t xml:space="preserve">is </w:t>
      </w:r>
      <w:r w:rsidR="00940F4A" w:rsidRPr="00940F4A">
        <w:rPr>
          <w:rFonts w:cs="Times New Roman"/>
          <w:szCs w:val="24"/>
        </w:rPr>
        <w:t xml:space="preserve">concluded for a term of </w:t>
      </w:r>
      <w:r w:rsidR="005E6CFF">
        <w:rPr>
          <w:rFonts w:cs="Times New Roman"/>
          <w:szCs w:val="24"/>
        </w:rPr>
        <w:t>8</w:t>
      </w:r>
      <w:r w:rsidR="00940F4A" w:rsidRPr="00940F4A">
        <w:rPr>
          <w:rFonts w:cs="Times New Roman"/>
          <w:szCs w:val="24"/>
        </w:rPr>
        <w:t xml:space="preserve"> months from the </w:t>
      </w:r>
      <w:r w:rsidR="00940F4A" w:rsidRPr="00DB4177">
        <w:rPr>
          <w:rFonts w:cs="Times New Roman"/>
          <w:szCs w:val="24"/>
        </w:rPr>
        <w:t xml:space="preserve">commencement date stated in the contract. The Contract </w:t>
      </w:r>
      <w:r w:rsidRPr="00DB4177">
        <w:rPr>
          <w:rFonts w:cs="Times New Roman"/>
          <w:szCs w:val="24"/>
        </w:rPr>
        <w:t>will</w:t>
      </w:r>
      <w:r w:rsidR="00940F4A" w:rsidRPr="00DB4177">
        <w:rPr>
          <w:rFonts w:cs="Times New Roman"/>
          <w:szCs w:val="24"/>
        </w:rPr>
        <w:t xml:space="preserve"> be implemented from </w:t>
      </w:r>
      <w:r w:rsidR="005E6CFF">
        <w:rPr>
          <w:rFonts w:cs="Times New Roman"/>
          <w:szCs w:val="24"/>
        </w:rPr>
        <w:t>December</w:t>
      </w:r>
      <w:r w:rsidR="00940F4A" w:rsidRPr="00DB4177">
        <w:rPr>
          <w:rFonts w:cs="Times New Roman"/>
          <w:szCs w:val="24"/>
        </w:rPr>
        <w:t xml:space="preserve"> 2021 to</w:t>
      </w:r>
      <w:r w:rsidR="005E6CFF">
        <w:rPr>
          <w:rFonts w:cs="Times New Roman"/>
          <w:szCs w:val="24"/>
        </w:rPr>
        <w:t xml:space="preserve"> end of July</w:t>
      </w:r>
      <w:r w:rsidR="00940F4A" w:rsidRPr="00DB4177">
        <w:rPr>
          <w:rFonts w:cs="Times New Roman"/>
          <w:szCs w:val="24"/>
        </w:rPr>
        <w:t xml:space="preserve"> March 2022.</w:t>
      </w:r>
    </w:p>
    <w:p w14:paraId="6606EA25" w14:textId="77777777" w:rsidR="00940F4A" w:rsidRPr="00940F4A" w:rsidRDefault="00940F4A" w:rsidP="00940F4A">
      <w:pPr>
        <w:spacing w:after="0"/>
        <w:rPr>
          <w:rFonts w:cs="Times New Roman"/>
          <w:szCs w:val="24"/>
        </w:rPr>
      </w:pPr>
    </w:p>
    <w:p w14:paraId="6CE619B9" w14:textId="4397D20E" w:rsidR="00940F4A" w:rsidRPr="00940F4A" w:rsidRDefault="00DB4177" w:rsidP="00940F4A">
      <w:pPr>
        <w:spacing w:after="0"/>
        <w:rPr>
          <w:rFonts w:cs="Times New Roman"/>
          <w:szCs w:val="24"/>
        </w:rPr>
      </w:pPr>
      <w:r w:rsidRPr="0094657A">
        <w:rPr>
          <w:rFonts w:eastAsia="Times New Roman" w:cs="Times New Roman"/>
          <w:b/>
          <w:bCs/>
          <w:iCs/>
        </w:rPr>
        <w:t>The bid evaluation criterion</w:t>
      </w:r>
      <w:r>
        <w:rPr>
          <w:rFonts w:eastAsia="Times New Roman" w:cs="Times New Roman"/>
          <w:iCs/>
        </w:rPr>
        <w:t xml:space="preserve">: </w:t>
      </w:r>
      <w:r w:rsidR="00940F4A" w:rsidRPr="00940F4A">
        <w:rPr>
          <w:rFonts w:cs="Times New Roman"/>
          <w:szCs w:val="24"/>
        </w:rPr>
        <w:t>The Contract</w:t>
      </w:r>
      <w:r>
        <w:rPr>
          <w:rFonts w:cs="Times New Roman"/>
          <w:szCs w:val="24"/>
        </w:rPr>
        <w:t xml:space="preserve"> is awarded </w:t>
      </w:r>
      <w:r w:rsidR="00940F4A" w:rsidRPr="00940F4A">
        <w:rPr>
          <w:rFonts w:cs="Times New Roman"/>
          <w:szCs w:val="24"/>
        </w:rPr>
        <w:t xml:space="preserve">to the Bidder whose Bid has been determined to offer the lowest evaluated price and is substantially responsive to the Bidding </w:t>
      </w:r>
      <w:r w:rsidR="00940F4A" w:rsidRPr="00940F4A">
        <w:rPr>
          <w:rFonts w:cs="Times New Roman"/>
          <w:szCs w:val="24"/>
        </w:rPr>
        <w:lastRenderedPageBreak/>
        <w:t>Documents, provided further that the Bidder is determined to be qualified to perform the Contract satisfactorily.</w:t>
      </w:r>
    </w:p>
    <w:p w14:paraId="7AC0B99F" w14:textId="77777777" w:rsidR="00940F4A" w:rsidRPr="00940F4A" w:rsidRDefault="00940F4A" w:rsidP="00940F4A">
      <w:pPr>
        <w:spacing w:before="120" w:after="120"/>
        <w:rPr>
          <w:rFonts w:cs="Times New Roman"/>
          <w:color w:val="FFC000"/>
          <w:szCs w:val="24"/>
        </w:rPr>
      </w:pPr>
    </w:p>
    <w:p w14:paraId="00515D06" w14:textId="788D3907" w:rsidR="00DB4177" w:rsidRPr="00E8631A" w:rsidRDefault="00DB4177" w:rsidP="00DB4177">
      <w:pPr>
        <w:spacing w:after="120" w:line="240" w:lineRule="auto"/>
        <w:rPr>
          <w:rFonts w:eastAsia="Times New Roman" w:cs="Times New Roman"/>
          <w:iCs/>
        </w:rPr>
      </w:pPr>
      <w:r w:rsidRPr="0094657A">
        <w:rPr>
          <w:rFonts w:eastAsia="Times New Roman" w:cs="Times New Roman"/>
          <w:b/>
          <w:bCs/>
          <w:iCs/>
        </w:rPr>
        <w:t xml:space="preserve">Award: </w:t>
      </w:r>
      <w:r w:rsidRPr="00E8631A">
        <w:rPr>
          <w:rFonts w:eastAsia="Times New Roman" w:cs="Times New Roman"/>
          <w:iCs/>
        </w:rPr>
        <w:t xml:space="preserve">The above </w:t>
      </w:r>
      <w:r>
        <w:rPr>
          <w:rFonts w:eastAsia="Times New Roman" w:cs="Times New Roman"/>
          <w:iCs/>
        </w:rPr>
        <w:t>Contract</w:t>
      </w:r>
      <w:r w:rsidRPr="00E8631A">
        <w:rPr>
          <w:rFonts w:eastAsia="Times New Roman" w:cs="Times New Roman"/>
          <w:iCs/>
        </w:rPr>
        <w:t xml:space="preserve"> has been </w:t>
      </w:r>
      <w:r>
        <w:rPr>
          <w:rFonts w:eastAsia="Times New Roman" w:cs="Times New Roman"/>
          <w:iCs/>
        </w:rPr>
        <w:t xml:space="preserve">concluded with the Bidder: </w:t>
      </w:r>
    </w:p>
    <w:p w14:paraId="4C6A674D" w14:textId="252E520E" w:rsidR="00DB4177" w:rsidRPr="00E8631A" w:rsidRDefault="00DB4177" w:rsidP="00DB4177">
      <w:pPr>
        <w:spacing w:before="240" w:after="120" w:line="240" w:lineRule="auto"/>
        <w:ind w:left="270" w:hanging="270"/>
        <w:rPr>
          <w:rFonts w:eastAsia="Times New Roman" w:cs="Times New Roman"/>
          <w:b/>
          <w:iCs/>
        </w:rPr>
      </w:pPr>
      <w:bookmarkStart w:id="1" w:name="_Hlk55179125"/>
    </w:p>
    <w:tbl>
      <w:tblPr>
        <w:tblStyle w:val="TableGrid"/>
        <w:tblW w:w="8943" w:type="dxa"/>
        <w:tblInd w:w="-5" w:type="dxa"/>
        <w:tblLook w:val="04A0" w:firstRow="1" w:lastRow="0" w:firstColumn="1" w:lastColumn="0" w:noHBand="0" w:noVBand="1"/>
      </w:tblPr>
      <w:tblGrid>
        <w:gridCol w:w="4600"/>
        <w:gridCol w:w="4343"/>
      </w:tblGrid>
      <w:tr w:rsidR="00DB4177" w:rsidRPr="00E8631A" w14:paraId="706FBC9F" w14:textId="77777777" w:rsidTr="00D01A0D">
        <w:trPr>
          <w:trHeight w:val="597"/>
        </w:trPr>
        <w:tc>
          <w:tcPr>
            <w:tcW w:w="4600" w:type="dxa"/>
            <w:shd w:val="clear" w:color="auto" w:fill="auto"/>
            <w:vAlign w:val="center"/>
          </w:tcPr>
          <w:p w14:paraId="2909D0B0" w14:textId="72B50283" w:rsidR="00DB4177" w:rsidRPr="00E8631A" w:rsidRDefault="00DB4177" w:rsidP="00D01A0D">
            <w:pPr>
              <w:spacing w:before="80" w:after="80"/>
              <w:jc w:val="center"/>
              <w:rPr>
                <w:b/>
                <w:iCs/>
                <w:sz w:val="22"/>
              </w:rPr>
            </w:pPr>
            <w:r w:rsidRPr="00E8631A">
              <w:rPr>
                <w:b/>
                <w:iCs/>
                <w:sz w:val="22"/>
              </w:rPr>
              <w:t xml:space="preserve">Name of </w:t>
            </w:r>
            <w:r w:rsidR="00110F95">
              <w:rPr>
                <w:b/>
                <w:iCs/>
                <w:sz w:val="22"/>
              </w:rPr>
              <w:t xml:space="preserve">Successful </w:t>
            </w:r>
            <w:r w:rsidRPr="00E8631A">
              <w:rPr>
                <w:b/>
                <w:iCs/>
                <w:sz w:val="22"/>
              </w:rPr>
              <w:t>Bidder</w:t>
            </w:r>
          </w:p>
        </w:tc>
        <w:tc>
          <w:tcPr>
            <w:tcW w:w="4343" w:type="dxa"/>
            <w:shd w:val="clear" w:color="auto" w:fill="auto"/>
            <w:vAlign w:val="center"/>
          </w:tcPr>
          <w:p w14:paraId="7897BE62" w14:textId="2BFDF84D" w:rsidR="00DB4177" w:rsidRPr="00E8631A" w:rsidRDefault="00DB4177" w:rsidP="00D01A0D">
            <w:pPr>
              <w:spacing w:before="80" w:after="80"/>
              <w:jc w:val="center"/>
              <w:rPr>
                <w:b/>
                <w:iCs/>
                <w:sz w:val="22"/>
              </w:rPr>
            </w:pPr>
            <w:r>
              <w:rPr>
                <w:b/>
                <w:iCs/>
                <w:sz w:val="22"/>
              </w:rPr>
              <w:t>Contract</w:t>
            </w:r>
            <w:r w:rsidRPr="00E8631A">
              <w:rPr>
                <w:b/>
                <w:iCs/>
                <w:sz w:val="22"/>
              </w:rPr>
              <w:t xml:space="preserve"> price</w:t>
            </w:r>
          </w:p>
        </w:tc>
      </w:tr>
      <w:tr w:rsidR="005E6CFF" w:rsidRPr="00E8631A" w14:paraId="57DEEEBA" w14:textId="77777777" w:rsidTr="00D01A0D">
        <w:trPr>
          <w:trHeight w:val="499"/>
        </w:trPr>
        <w:tc>
          <w:tcPr>
            <w:tcW w:w="4600" w:type="dxa"/>
            <w:vAlign w:val="center"/>
          </w:tcPr>
          <w:p w14:paraId="09A405E5" w14:textId="63762BFA" w:rsidR="005E6CFF" w:rsidRPr="00E8631A" w:rsidRDefault="005E6CFF" w:rsidP="005E6CFF">
            <w:pPr>
              <w:spacing w:after="120"/>
              <w:rPr>
                <w:iCs/>
                <w:sz w:val="22"/>
              </w:rPr>
            </w:pPr>
            <w:sdt>
              <w:sdtPr>
                <w:rPr>
                  <w:bCs/>
                  <w:iCs/>
                </w:rPr>
                <w:id w:val="-222375331"/>
                <w:placeholder>
                  <w:docPart w:val="FAE1A5C4B3A0416F8016569D4EDC2158"/>
                </w:placeholder>
              </w:sdtPr>
              <w:sdtContent>
                <w:r w:rsidRPr="00673B27">
                  <w:rPr>
                    <w:bCs/>
                    <w:iCs/>
                  </w:rPr>
                  <w:t xml:space="preserve">AIGO Business System d.o.o. Beograd </w:t>
                </w:r>
              </w:sdtContent>
            </w:sdt>
          </w:p>
        </w:tc>
        <w:tc>
          <w:tcPr>
            <w:tcW w:w="4343" w:type="dxa"/>
          </w:tcPr>
          <w:p w14:paraId="7482C57B" w14:textId="4B182C13" w:rsidR="005E6CFF" w:rsidRPr="00E8631A" w:rsidRDefault="005E6CFF" w:rsidP="005E6CFF">
            <w:pPr>
              <w:spacing w:after="120"/>
              <w:jc w:val="center"/>
              <w:rPr>
                <w:iCs/>
                <w:sz w:val="22"/>
              </w:rPr>
            </w:pPr>
            <w:r>
              <w:rPr>
                <w:rFonts w:eastAsia="Times New Roman" w:cs="Times New Roman"/>
              </w:rPr>
              <w:t xml:space="preserve">EUR </w:t>
            </w:r>
            <w:r>
              <w:rPr>
                <w:rFonts w:eastAsia="Times New Roman" w:cs="Times New Roman"/>
                <w:lang w:val="sr-Cyrl-RS"/>
              </w:rPr>
              <w:t>2</w:t>
            </w:r>
            <w:r w:rsidRPr="00AC3D5D">
              <w:rPr>
                <w:rFonts w:eastAsia="Times New Roman" w:cs="Times New Roman"/>
              </w:rPr>
              <w:t>.</w:t>
            </w:r>
            <w:r>
              <w:rPr>
                <w:rFonts w:eastAsia="Times New Roman" w:cs="Times New Roman"/>
                <w:lang w:val="sr-Cyrl-RS"/>
              </w:rPr>
              <w:t>488</w:t>
            </w:r>
            <w:r w:rsidRPr="00AC3D5D">
              <w:rPr>
                <w:rFonts w:eastAsia="Times New Roman" w:cs="Times New Roman"/>
              </w:rPr>
              <w:t>.</w:t>
            </w:r>
            <w:r>
              <w:rPr>
                <w:rFonts w:eastAsia="Times New Roman" w:cs="Times New Roman"/>
                <w:lang w:val="sr-Cyrl-RS"/>
              </w:rPr>
              <w:t>450</w:t>
            </w:r>
          </w:p>
        </w:tc>
      </w:tr>
      <w:bookmarkEnd w:id="1"/>
    </w:tbl>
    <w:p w14:paraId="73A63130" w14:textId="3A7C289D" w:rsidR="00811EBF" w:rsidRPr="00940F4A" w:rsidRDefault="00811EBF" w:rsidP="005E6CFF">
      <w:pPr>
        <w:spacing w:before="240" w:after="120" w:line="240" w:lineRule="auto"/>
        <w:rPr>
          <w:rFonts w:cs="Times New Roman"/>
          <w:szCs w:val="24"/>
          <w:lang w:val="sr-Cyrl-RS"/>
        </w:rPr>
      </w:pPr>
    </w:p>
    <w:p w14:paraId="0944C5A7" w14:textId="77777777" w:rsidR="00811EBF" w:rsidRPr="00940F4A" w:rsidRDefault="00811EBF" w:rsidP="00811EBF">
      <w:pPr>
        <w:spacing w:before="120" w:after="120"/>
        <w:rPr>
          <w:rFonts w:cs="Times New Roman"/>
          <w:szCs w:val="24"/>
          <w:lang w:val="sr-Cyrl-RS"/>
        </w:rPr>
      </w:pPr>
    </w:p>
    <w:p w14:paraId="7A7677EE" w14:textId="77777777" w:rsidR="00811EBF" w:rsidRPr="00940F4A" w:rsidRDefault="00811EBF" w:rsidP="00167F6B">
      <w:pPr>
        <w:spacing w:before="120" w:after="120"/>
        <w:jc w:val="left"/>
        <w:rPr>
          <w:rFonts w:cs="Times New Roman"/>
          <w:szCs w:val="24"/>
          <w:lang w:val="sr-Latn-RS"/>
        </w:rPr>
      </w:pPr>
    </w:p>
    <w:p w14:paraId="20C1424B" w14:textId="7B94AC7F" w:rsidR="00D42CAA" w:rsidRPr="00940F4A" w:rsidRDefault="00D42CAA" w:rsidP="00D42CAA">
      <w:pPr>
        <w:spacing w:before="120" w:after="120"/>
        <w:rPr>
          <w:rFonts w:cs="Times New Roman"/>
          <w:szCs w:val="24"/>
          <w:lang w:val="sr-Cyrl-RS"/>
        </w:rPr>
      </w:pPr>
    </w:p>
    <w:sectPr w:rsidR="00D42CAA" w:rsidRPr="00940F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9449E"/>
    <w:multiLevelType w:val="hybridMultilevel"/>
    <w:tmpl w:val="3F9E0D62"/>
    <w:lvl w:ilvl="0" w:tplc="B1966878">
      <w:start w:val="63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7E1394"/>
    <w:multiLevelType w:val="hybridMultilevel"/>
    <w:tmpl w:val="6EBEE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EB7CC1"/>
    <w:multiLevelType w:val="hybridMultilevel"/>
    <w:tmpl w:val="9244D7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9AFBBA"/>
    <w:multiLevelType w:val="hybridMultilevel"/>
    <w:tmpl w:val="545F7E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doNotUseMarginsForDrawingGridOrigin/>
  <w:drawingGridHorizontalOrigin w:val="1134"/>
  <w:drawingGridVerticalOrigin w:val="85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1NTW2MDIwMTcwtbRQ0lEKTi0uzszPAykwqQUA79pSkSwAAAA="/>
  </w:docVars>
  <w:rsids>
    <w:rsidRoot w:val="00D42CAA"/>
    <w:rsid w:val="00010140"/>
    <w:rsid w:val="00110F95"/>
    <w:rsid w:val="00167F6B"/>
    <w:rsid w:val="001C392A"/>
    <w:rsid w:val="001E5D9F"/>
    <w:rsid w:val="00283FA0"/>
    <w:rsid w:val="0033457D"/>
    <w:rsid w:val="003E1786"/>
    <w:rsid w:val="003F6910"/>
    <w:rsid w:val="0043339F"/>
    <w:rsid w:val="004D366B"/>
    <w:rsid w:val="00560EBA"/>
    <w:rsid w:val="005E6CFF"/>
    <w:rsid w:val="006305FE"/>
    <w:rsid w:val="00640C4B"/>
    <w:rsid w:val="00655BD4"/>
    <w:rsid w:val="00663C19"/>
    <w:rsid w:val="00672034"/>
    <w:rsid w:val="00673B27"/>
    <w:rsid w:val="00691D50"/>
    <w:rsid w:val="0069564E"/>
    <w:rsid w:val="00733DFA"/>
    <w:rsid w:val="007445B5"/>
    <w:rsid w:val="007A281F"/>
    <w:rsid w:val="00811EBF"/>
    <w:rsid w:val="008171EE"/>
    <w:rsid w:val="008954F7"/>
    <w:rsid w:val="009265CD"/>
    <w:rsid w:val="00940F4A"/>
    <w:rsid w:val="00B37E9A"/>
    <w:rsid w:val="00B75168"/>
    <w:rsid w:val="00D11274"/>
    <w:rsid w:val="00D42CAA"/>
    <w:rsid w:val="00DB4177"/>
    <w:rsid w:val="00E16AC1"/>
    <w:rsid w:val="00E65CB3"/>
    <w:rsid w:val="00EE14B2"/>
    <w:rsid w:val="00F16D7A"/>
    <w:rsid w:val="00F23C19"/>
    <w:rsid w:val="00F9079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76E0E"/>
  <w15:chartTrackingRefBased/>
  <w15:docId w15:val="{E8141ED6-FA4F-4906-A2E0-216B5D7F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F95"/>
    <w:pPr>
      <w:jc w:val="both"/>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ailyteminititle">
    <w:name w:val="Scailyte mini title"/>
    <w:basedOn w:val="Normal"/>
    <w:link w:val="ScailyteminititleChar"/>
    <w:qFormat/>
    <w:rsid w:val="00691D50"/>
    <w:pPr>
      <w:spacing w:after="0" w:line="240" w:lineRule="auto"/>
    </w:pPr>
    <w:rPr>
      <w:rFonts w:eastAsia="Times New Roman" w:cs="Times New Roman"/>
      <w:b/>
      <w:color w:val="EA5D1E"/>
      <w:sz w:val="22"/>
      <w:lang w:val="sr-Latn-RS" w:eastAsia="en-GB"/>
    </w:rPr>
  </w:style>
  <w:style w:type="character" w:customStyle="1" w:styleId="ScailyteminititleChar">
    <w:name w:val="Scailyte mini title Char"/>
    <w:basedOn w:val="DefaultParagraphFont"/>
    <w:link w:val="Scailyteminititle"/>
    <w:rsid w:val="00691D50"/>
    <w:rPr>
      <w:rFonts w:ascii="Times New Roman" w:eastAsia="Times New Roman" w:hAnsi="Times New Roman" w:cs="Times New Roman"/>
      <w:b/>
      <w:color w:val="EA5D1E"/>
      <w:lang w:eastAsia="en-GB"/>
    </w:rPr>
  </w:style>
  <w:style w:type="paragraph" w:styleId="BalloonText">
    <w:name w:val="Balloon Text"/>
    <w:basedOn w:val="Normal"/>
    <w:link w:val="BalloonTextChar"/>
    <w:uiPriority w:val="99"/>
    <w:semiHidden/>
    <w:unhideWhenUsed/>
    <w:rsid w:val="00D42CAA"/>
    <w:pPr>
      <w:spacing w:after="0" w:line="240" w:lineRule="auto"/>
      <w:jc w:val="left"/>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D42CAA"/>
    <w:rPr>
      <w:rFonts w:ascii="Segoe UI" w:hAnsi="Segoe UI" w:cs="Segoe UI"/>
      <w:sz w:val="18"/>
      <w:szCs w:val="18"/>
      <w:lang w:val="en-GB"/>
    </w:rPr>
  </w:style>
  <w:style w:type="character" w:styleId="Hyperlink">
    <w:name w:val="Hyperlink"/>
    <w:basedOn w:val="DefaultParagraphFont"/>
    <w:uiPriority w:val="99"/>
    <w:unhideWhenUsed/>
    <w:rsid w:val="00D42CAA"/>
    <w:rPr>
      <w:color w:val="0563C1" w:themeColor="hyperlink"/>
      <w:u w:val="single"/>
    </w:rPr>
  </w:style>
  <w:style w:type="character" w:styleId="UnresolvedMention">
    <w:name w:val="Unresolved Mention"/>
    <w:basedOn w:val="DefaultParagraphFont"/>
    <w:uiPriority w:val="99"/>
    <w:semiHidden/>
    <w:unhideWhenUsed/>
    <w:rsid w:val="00D42CAA"/>
    <w:rPr>
      <w:color w:val="605E5C"/>
      <w:shd w:val="clear" w:color="auto" w:fill="E1DFDD"/>
    </w:rPr>
  </w:style>
  <w:style w:type="character" w:styleId="FollowedHyperlink">
    <w:name w:val="FollowedHyperlink"/>
    <w:basedOn w:val="DefaultParagraphFont"/>
    <w:uiPriority w:val="99"/>
    <w:semiHidden/>
    <w:unhideWhenUsed/>
    <w:rsid w:val="00D42CAA"/>
    <w:rPr>
      <w:color w:val="954F72" w:themeColor="followedHyperlink"/>
      <w:u w:val="single"/>
    </w:rPr>
  </w:style>
  <w:style w:type="paragraph" w:customStyle="1" w:styleId="Default">
    <w:name w:val="Default"/>
    <w:rsid w:val="00811EBF"/>
    <w:pPr>
      <w:autoSpaceDE w:val="0"/>
      <w:autoSpaceDN w:val="0"/>
      <w:adjustRightInd w:val="0"/>
      <w:spacing w:after="0" w:line="240" w:lineRule="auto"/>
    </w:pPr>
    <w:rPr>
      <w:rFonts w:ascii="Liberation Sans" w:hAnsi="Liberation Sans" w:cs="Liberation Sans"/>
      <w:color w:val="000000"/>
      <w:sz w:val="24"/>
      <w:szCs w:val="24"/>
      <w:lang w:val="en-GB"/>
    </w:rPr>
  </w:style>
  <w:style w:type="character" w:customStyle="1" w:styleId="Style2">
    <w:name w:val="Style2"/>
    <w:basedOn w:val="DefaultParagraphFont"/>
    <w:uiPriority w:val="1"/>
    <w:rsid w:val="00940F4A"/>
    <w:rPr>
      <w:rFonts w:asciiTheme="minorHAnsi" w:hAnsiTheme="minorHAnsi"/>
      <w:color w:val="auto"/>
      <w:sz w:val="22"/>
    </w:rPr>
  </w:style>
  <w:style w:type="paragraph" w:styleId="ListParagraph">
    <w:name w:val="List Paragraph"/>
    <w:basedOn w:val="Normal"/>
    <w:uiPriority w:val="34"/>
    <w:qFormat/>
    <w:rsid w:val="00940F4A"/>
    <w:pPr>
      <w:ind w:left="720"/>
      <w:contextualSpacing/>
      <w:jc w:val="left"/>
    </w:pPr>
    <w:rPr>
      <w:rFonts w:asciiTheme="minorHAnsi" w:hAnsiTheme="minorHAnsi"/>
      <w:sz w:val="22"/>
      <w:lang w:val="en-GB"/>
    </w:rPr>
  </w:style>
  <w:style w:type="table" w:styleId="TableGrid">
    <w:name w:val="Table Grid"/>
    <w:basedOn w:val="TableNormal"/>
    <w:uiPriority w:val="39"/>
    <w:rsid w:val="00940F4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tt.gov.rs/javne-nabav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nationalpublicprocurement@mtt.gov.rs" TargetMode="External"/><Relationship Id="rId5" Type="http://schemas.openxmlformats.org/officeDocument/2006/relationships/hyperlink" Target="mailto:internationalpublicprocurement@mtt.gov.r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C54D7964CB4B9E8F4DE03FC9BD67FE"/>
        <w:category>
          <w:name w:val="General"/>
          <w:gallery w:val="placeholder"/>
        </w:category>
        <w:types>
          <w:type w:val="bbPlcHdr"/>
        </w:types>
        <w:behaviors>
          <w:behavior w:val="content"/>
        </w:behaviors>
        <w:guid w:val="{0D1E4AD9-82C7-45E1-96E8-485867E0B8C7}"/>
      </w:docPartPr>
      <w:docPartBody>
        <w:p w:rsidR="00000000" w:rsidRDefault="00230358" w:rsidP="00230358">
          <w:pPr>
            <w:pStyle w:val="10C54D7964CB4B9E8F4DE03FC9BD67FE"/>
          </w:pPr>
          <w:r w:rsidRPr="0060421B">
            <w:rPr>
              <w:rStyle w:val="PlaceholderText"/>
              <w:rFonts w:cstheme="minorHAnsi"/>
              <w:sz w:val="20"/>
            </w:rPr>
            <w:t>Click here to enter the name.</w:t>
          </w:r>
        </w:p>
      </w:docPartBody>
    </w:docPart>
    <w:docPart>
      <w:docPartPr>
        <w:name w:val="FAE1A5C4B3A0416F8016569D4EDC2158"/>
        <w:category>
          <w:name w:val="General"/>
          <w:gallery w:val="placeholder"/>
        </w:category>
        <w:types>
          <w:type w:val="bbPlcHdr"/>
        </w:types>
        <w:behaviors>
          <w:behavior w:val="content"/>
        </w:behaviors>
        <w:guid w:val="{BA19BD84-D622-4B4E-962B-CB41F4FCB6B8}"/>
      </w:docPartPr>
      <w:docPartBody>
        <w:p w:rsidR="00000000" w:rsidRDefault="00230358" w:rsidP="00230358">
          <w:pPr>
            <w:pStyle w:val="FAE1A5C4B3A0416F8016569D4EDC2158"/>
          </w:pPr>
          <w:r w:rsidRPr="0060421B">
            <w:rPr>
              <w:rStyle w:val="PlaceholderText"/>
              <w:rFonts w:cstheme="minorHAnsi"/>
              <w:sz w:val="20"/>
            </w:rPr>
            <w:t>Click here to enter the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22C"/>
    <w:rsid w:val="000E222C"/>
    <w:rsid w:val="000E3C19"/>
    <w:rsid w:val="00230358"/>
    <w:rsid w:val="008661E2"/>
    <w:rsid w:val="00931C3F"/>
    <w:rsid w:val="00A05D72"/>
    <w:rsid w:val="00E256DE"/>
    <w:rsid w:val="00E33DFB"/>
    <w:rsid w:val="00F04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0358"/>
    <w:rPr>
      <w:color w:val="808080"/>
    </w:rPr>
  </w:style>
  <w:style w:type="paragraph" w:customStyle="1" w:styleId="03B62D07916E4AF9B2E5E0371F886FC7">
    <w:name w:val="03B62D07916E4AF9B2E5E0371F886FC7"/>
    <w:rsid w:val="000E222C"/>
  </w:style>
  <w:style w:type="paragraph" w:customStyle="1" w:styleId="10C54D7964CB4B9E8F4DE03FC9BD67FE">
    <w:name w:val="10C54D7964CB4B9E8F4DE03FC9BD67FE"/>
    <w:rsid w:val="00230358"/>
  </w:style>
  <w:style w:type="paragraph" w:customStyle="1" w:styleId="FAE1A5C4B3A0416F8016569D4EDC2158">
    <w:name w:val="FAE1A5C4B3A0416F8016569D4EDC2158"/>
    <w:rsid w:val="002303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Jelic</dc:creator>
  <cp:keywords/>
  <dc:description/>
  <cp:lastModifiedBy>Ivana Jelic</cp:lastModifiedBy>
  <cp:revision>3</cp:revision>
  <dcterms:created xsi:type="dcterms:W3CDTF">2021-11-29T17:52:00Z</dcterms:created>
  <dcterms:modified xsi:type="dcterms:W3CDTF">2021-11-29T18:12:00Z</dcterms:modified>
</cp:coreProperties>
</file>